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05" w:rsidRPr="00C70184" w:rsidRDefault="00E10705" w:rsidP="00E10705">
      <w:pPr>
        <w:pStyle w:val="a4"/>
        <w:jc w:val="center"/>
        <w:rPr>
          <w:rFonts w:ascii="Times New Roman" w:hAnsi="Times New Roman" w:cs="Times New Roman"/>
          <w:sz w:val="25"/>
          <w:szCs w:val="25"/>
        </w:rPr>
      </w:pPr>
      <w:r w:rsidRPr="00C70184"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 wp14:anchorId="18747342" wp14:editId="46766319">
            <wp:simplePos x="0" y="0"/>
            <wp:positionH relativeFrom="column">
              <wp:posOffset>2439035</wp:posOffset>
            </wp:positionH>
            <wp:positionV relativeFrom="page">
              <wp:posOffset>536575</wp:posOffset>
            </wp:positionV>
            <wp:extent cx="963930" cy="1143000"/>
            <wp:effectExtent l="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Бекетовов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ауыл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советы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C70184">
        <w:rPr>
          <w:rFonts w:ascii="Times New Roman" w:hAnsi="Times New Roman" w:cs="Times New Roman"/>
          <w:sz w:val="25"/>
          <w:szCs w:val="25"/>
        </w:rPr>
        <w:t>Совет сельского поселения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ауыл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билə</w:t>
      </w:r>
      <w:proofErr w:type="gramStart"/>
      <w:r w:rsidRPr="00C70184">
        <w:rPr>
          <w:rFonts w:ascii="Times New Roman" w:hAnsi="Times New Roman" w:cs="Times New Roman"/>
          <w:sz w:val="25"/>
          <w:szCs w:val="25"/>
        </w:rPr>
        <w:t>м</w:t>
      </w:r>
      <w:proofErr w:type="gramEnd"/>
      <w:r w:rsidRPr="00C70184">
        <w:rPr>
          <w:rFonts w:ascii="Times New Roman" w:hAnsi="Times New Roman" w:cs="Times New Roman"/>
          <w:sz w:val="25"/>
          <w:szCs w:val="25"/>
        </w:rPr>
        <w:t>əhе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советы                                                      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Бекетовский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сельсовет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муниципаль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районының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муниципального района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Йəрмəĸəй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районы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Ермекеевский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район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Баш</w:t>
      </w:r>
      <w:proofErr w:type="gramStart"/>
      <w:r w:rsidRPr="00C70184">
        <w:rPr>
          <w:rFonts w:ascii="Times New Roman" w:hAnsi="Times New Roman" w:cs="Times New Roman"/>
          <w:sz w:val="25"/>
          <w:szCs w:val="25"/>
        </w:rPr>
        <w:t>k</w:t>
      </w:r>
      <w:proofErr w:type="gramEnd"/>
      <w:r w:rsidRPr="00C70184">
        <w:rPr>
          <w:rFonts w:ascii="Times New Roman" w:hAnsi="Times New Roman" w:cs="Times New Roman"/>
          <w:sz w:val="25"/>
          <w:szCs w:val="25"/>
        </w:rPr>
        <w:t>ортостан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Республиĸаhы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                                          Республики Башкортостан</w:t>
      </w:r>
    </w:p>
    <w:p w:rsidR="00E10705" w:rsidRPr="00573455" w:rsidRDefault="00E10705" w:rsidP="00E10705">
      <w:pPr>
        <w:pBdr>
          <w:bottom w:val="single" w:sz="12" w:space="1" w:color="auto"/>
        </w:pBdr>
      </w:pPr>
    </w:p>
    <w:p w:rsidR="00E4234D" w:rsidRPr="00016BDA" w:rsidRDefault="00E4234D" w:rsidP="00E4234D">
      <w:pPr>
        <w:pStyle w:val="a4"/>
        <w:rPr>
          <w:rFonts w:ascii="Times New Roman" w:hAnsi="Times New Roman"/>
          <w:sz w:val="28"/>
          <w:szCs w:val="28"/>
        </w:rPr>
      </w:pPr>
      <w:r w:rsidRPr="00016BDA">
        <w:rPr>
          <w:rFonts w:ascii="Times New Roman" w:hAnsi="Times New Roman"/>
          <w:sz w:val="28"/>
          <w:szCs w:val="28"/>
        </w:rPr>
        <w:t xml:space="preserve">               ҠАРАР</w:t>
      </w:r>
      <w:r w:rsidR="00B405BF">
        <w:rPr>
          <w:rFonts w:ascii="Times New Roman" w:hAnsi="Times New Roman"/>
          <w:sz w:val="28"/>
          <w:szCs w:val="28"/>
        </w:rPr>
        <w:t xml:space="preserve">                               </w:t>
      </w:r>
      <w:r w:rsidR="002468EE">
        <w:rPr>
          <w:rFonts w:ascii="Times New Roman" w:hAnsi="Times New Roman"/>
          <w:sz w:val="28"/>
          <w:szCs w:val="28"/>
        </w:rPr>
        <w:t>№ 11.11</w:t>
      </w:r>
      <w:r w:rsidRPr="00016BDA">
        <w:rPr>
          <w:rFonts w:ascii="Times New Roman" w:hAnsi="Times New Roman"/>
          <w:sz w:val="28"/>
          <w:szCs w:val="28"/>
        </w:rPr>
        <w:t xml:space="preserve">                          РЕШЕНИЕ</w:t>
      </w:r>
    </w:p>
    <w:p w:rsidR="00E4234D" w:rsidRPr="00016BDA" w:rsidRDefault="00E4234D" w:rsidP="00E423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6BDA">
        <w:rPr>
          <w:rFonts w:ascii="Times New Roman" w:hAnsi="Times New Roman"/>
          <w:sz w:val="28"/>
          <w:szCs w:val="28"/>
        </w:rPr>
        <w:t xml:space="preserve">27 август  2024 й.                                                 </w:t>
      </w:r>
      <w:r w:rsidRPr="00016BD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BDA">
        <w:rPr>
          <w:rFonts w:ascii="Times New Roman" w:hAnsi="Times New Roman"/>
          <w:sz w:val="28"/>
          <w:szCs w:val="28"/>
        </w:rPr>
        <w:t>27 августа 2024 г.</w:t>
      </w:r>
    </w:p>
    <w:p w:rsidR="00E4234D" w:rsidRDefault="00E4234D" w:rsidP="00E4234D">
      <w:pPr>
        <w:rPr>
          <w:sz w:val="28"/>
          <w:szCs w:val="28"/>
        </w:rPr>
      </w:pPr>
    </w:p>
    <w:p w:rsidR="004C3F28" w:rsidRDefault="002468EE" w:rsidP="00246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F28">
        <w:rPr>
          <w:rFonts w:ascii="Times New Roman" w:hAnsi="Times New Roman"/>
          <w:b/>
          <w:sz w:val="28"/>
          <w:szCs w:val="28"/>
        </w:rPr>
        <w:t xml:space="preserve">Об утверждении Порядка присвоения имен лиц, имеющих </w:t>
      </w:r>
    </w:p>
    <w:p w:rsidR="002468EE" w:rsidRPr="004C3F28" w:rsidRDefault="002468EE" w:rsidP="00246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F28">
        <w:rPr>
          <w:rFonts w:ascii="Times New Roman" w:hAnsi="Times New Roman"/>
          <w:b/>
          <w:sz w:val="28"/>
          <w:szCs w:val="28"/>
        </w:rPr>
        <w:t xml:space="preserve">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4C3F28" w:rsidRPr="004C3F28">
        <w:rPr>
          <w:rFonts w:ascii="Times New Roman" w:hAnsi="Times New Roman"/>
          <w:b/>
          <w:sz w:val="28"/>
          <w:szCs w:val="28"/>
        </w:rPr>
        <w:t>Бекетовский</w:t>
      </w:r>
      <w:proofErr w:type="spellEnd"/>
      <w:r w:rsidR="004C3F28" w:rsidRPr="004C3F28">
        <w:rPr>
          <w:rFonts w:ascii="Times New Roman" w:hAnsi="Times New Roman"/>
          <w:b/>
          <w:sz w:val="28"/>
          <w:szCs w:val="28"/>
        </w:rPr>
        <w:t xml:space="preserve"> </w:t>
      </w:r>
      <w:r w:rsidRPr="004C3F28">
        <w:rPr>
          <w:rFonts w:ascii="Times New Roman" w:hAnsi="Times New Roman"/>
          <w:b/>
          <w:sz w:val="28"/>
          <w:szCs w:val="28"/>
        </w:rPr>
        <w:t xml:space="preserve">сельсовет муниципального района </w:t>
      </w:r>
      <w:proofErr w:type="spellStart"/>
      <w:r w:rsidR="004C3F28" w:rsidRPr="004C3F28">
        <w:rPr>
          <w:rFonts w:ascii="Times New Roman" w:hAnsi="Times New Roman"/>
          <w:b/>
          <w:sz w:val="28"/>
          <w:szCs w:val="28"/>
        </w:rPr>
        <w:t>Ермекеевский</w:t>
      </w:r>
      <w:proofErr w:type="spellEnd"/>
      <w:r w:rsidR="004C3F28" w:rsidRPr="004C3F28">
        <w:rPr>
          <w:rFonts w:ascii="Times New Roman" w:hAnsi="Times New Roman"/>
          <w:b/>
          <w:sz w:val="28"/>
          <w:szCs w:val="28"/>
        </w:rPr>
        <w:t xml:space="preserve"> район </w:t>
      </w:r>
      <w:r w:rsidRPr="004C3F28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2468EE" w:rsidRDefault="002468EE" w:rsidP="00246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8EE" w:rsidRPr="00437164" w:rsidRDefault="002468EE" w:rsidP="008E33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164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поселения </w:t>
      </w:r>
      <w:proofErr w:type="spellStart"/>
      <w:r w:rsidR="00480CBA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="00480CBA">
        <w:rPr>
          <w:rFonts w:ascii="Times New Roman" w:hAnsi="Times New Roman"/>
          <w:sz w:val="28"/>
          <w:szCs w:val="28"/>
        </w:rPr>
        <w:t xml:space="preserve"> </w:t>
      </w:r>
      <w:r w:rsidRPr="00437164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480CBA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="00480CBA">
        <w:rPr>
          <w:rFonts w:ascii="Times New Roman" w:hAnsi="Times New Roman"/>
          <w:sz w:val="28"/>
          <w:szCs w:val="28"/>
        </w:rPr>
        <w:t xml:space="preserve"> район</w:t>
      </w:r>
      <w:r w:rsidRPr="00437164">
        <w:rPr>
          <w:rFonts w:ascii="Times New Roman" w:hAnsi="Times New Roman"/>
          <w:sz w:val="28"/>
          <w:szCs w:val="28"/>
        </w:rPr>
        <w:t xml:space="preserve"> Республики</w:t>
      </w:r>
      <w:proofErr w:type="gramEnd"/>
      <w:r w:rsidRPr="00437164">
        <w:rPr>
          <w:rFonts w:ascii="Times New Roman" w:hAnsi="Times New Roman"/>
          <w:sz w:val="28"/>
          <w:szCs w:val="28"/>
        </w:rPr>
        <w:t xml:space="preserve"> Башкортостан РЕШИЛ:</w:t>
      </w:r>
    </w:p>
    <w:p w:rsidR="002468EE" w:rsidRPr="00437164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1. 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16052F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="0016052F">
        <w:rPr>
          <w:rFonts w:ascii="Times New Roman" w:hAnsi="Times New Roman"/>
          <w:sz w:val="28"/>
          <w:szCs w:val="28"/>
        </w:rPr>
        <w:t xml:space="preserve"> </w:t>
      </w:r>
      <w:r w:rsidRPr="00437164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16052F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="0016052F">
        <w:rPr>
          <w:rFonts w:ascii="Times New Roman" w:hAnsi="Times New Roman"/>
          <w:sz w:val="28"/>
          <w:szCs w:val="28"/>
        </w:rPr>
        <w:t xml:space="preserve"> район</w:t>
      </w:r>
      <w:r w:rsidRPr="00437164">
        <w:rPr>
          <w:rFonts w:ascii="Times New Roman" w:hAnsi="Times New Roman"/>
          <w:sz w:val="28"/>
          <w:szCs w:val="28"/>
        </w:rPr>
        <w:t xml:space="preserve"> Республики Башкортостан согласно приложению. </w:t>
      </w:r>
    </w:p>
    <w:p w:rsidR="00413592" w:rsidRPr="0024238B" w:rsidRDefault="002468EE" w:rsidP="00413592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7164">
        <w:rPr>
          <w:sz w:val="28"/>
          <w:szCs w:val="28"/>
        </w:rPr>
        <w:t xml:space="preserve">2. </w:t>
      </w:r>
      <w:r w:rsidR="00413592">
        <w:rPr>
          <w:sz w:val="28"/>
          <w:szCs w:val="28"/>
        </w:rPr>
        <w:t>О</w:t>
      </w:r>
      <w:r w:rsidR="00413592" w:rsidRPr="0024238B">
        <w:rPr>
          <w:sz w:val="28"/>
          <w:szCs w:val="28"/>
        </w:rPr>
        <w:t xml:space="preserve">публиковать (обнародовать) </w:t>
      </w:r>
      <w:r w:rsidR="00413592">
        <w:rPr>
          <w:sz w:val="28"/>
          <w:szCs w:val="28"/>
        </w:rPr>
        <w:t>н</w:t>
      </w:r>
      <w:r w:rsidR="00413592" w:rsidRPr="0024238B">
        <w:rPr>
          <w:sz w:val="28"/>
          <w:szCs w:val="28"/>
        </w:rPr>
        <w:t xml:space="preserve">астоящее решение в </w:t>
      </w:r>
      <w:r w:rsidR="00413592" w:rsidRPr="009C3ED1">
        <w:rPr>
          <w:sz w:val="28"/>
          <w:szCs w:val="28"/>
        </w:rPr>
        <w:t>информационно-телекоммуникационной сети «Интернет»</w:t>
      </w:r>
      <w:r w:rsidR="00413592">
        <w:rPr>
          <w:sz w:val="28"/>
          <w:szCs w:val="28"/>
        </w:rPr>
        <w:t xml:space="preserve"> на официальном сайте а</w:t>
      </w:r>
      <w:r w:rsidR="00413592" w:rsidRPr="0024238B">
        <w:rPr>
          <w:sz w:val="28"/>
          <w:szCs w:val="28"/>
        </w:rPr>
        <w:t xml:space="preserve">дминистрации сельского поселения  </w:t>
      </w:r>
      <w:proofErr w:type="spellStart"/>
      <w:r w:rsidR="00413592" w:rsidRPr="0024238B">
        <w:rPr>
          <w:sz w:val="28"/>
          <w:szCs w:val="28"/>
        </w:rPr>
        <w:t>Бекетовский</w:t>
      </w:r>
      <w:proofErr w:type="spellEnd"/>
      <w:r w:rsidR="00413592" w:rsidRPr="0024238B">
        <w:rPr>
          <w:sz w:val="28"/>
          <w:szCs w:val="28"/>
        </w:rPr>
        <w:t xml:space="preserve"> </w:t>
      </w:r>
      <w:r w:rsidR="00413592" w:rsidRPr="0024238B">
        <w:rPr>
          <w:bCs/>
          <w:sz w:val="28"/>
          <w:szCs w:val="28"/>
        </w:rPr>
        <w:t xml:space="preserve">сельсовет муниципального района </w:t>
      </w:r>
      <w:proofErr w:type="spellStart"/>
      <w:r w:rsidR="00413592" w:rsidRPr="0024238B">
        <w:rPr>
          <w:bCs/>
          <w:sz w:val="28"/>
          <w:szCs w:val="28"/>
        </w:rPr>
        <w:t>Ермекеевский</w:t>
      </w:r>
      <w:proofErr w:type="spellEnd"/>
      <w:r w:rsidR="00413592" w:rsidRPr="0024238B">
        <w:rPr>
          <w:bCs/>
          <w:sz w:val="28"/>
          <w:szCs w:val="28"/>
        </w:rPr>
        <w:t xml:space="preserve"> район Республики Башкортостан (</w:t>
      </w:r>
      <w:hyperlink r:id="rId6" w:history="1">
        <w:r w:rsidR="00413592" w:rsidRPr="0024238B">
          <w:rPr>
            <w:rStyle w:val="a3"/>
            <w:bCs/>
            <w:sz w:val="28"/>
            <w:szCs w:val="28"/>
          </w:rPr>
          <w:t>https://</w:t>
        </w:r>
        <w:proofErr w:type="spellStart"/>
        <w:r w:rsidR="00413592" w:rsidRPr="0024238B">
          <w:rPr>
            <w:rStyle w:val="a3"/>
            <w:bCs/>
            <w:sz w:val="28"/>
            <w:szCs w:val="28"/>
            <w:lang w:val="en-US"/>
          </w:rPr>
          <w:t>spbeketovo</w:t>
        </w:r>
        <w:proofErr w:type="spellEnd"/>
        <w:r w:rsidR="00413592" w:rsidRPr="0024238B">
          <w:rPr>
            <w:rStyle w:val="a3"/>
            <w:bCs/>
            <w:sz w:val="28"/>
            <w:szCs w:val="28"/>
          </w:rPr>
          <w:t>.</w:t>
        </w:r>
        <w:proofErr w:type="spellStart"/>
        <w:r w:rsidR="00413592" w:rsidRPr="0024238B">
          <w:rPr>
            <w:rStyle w:val="a3"/>
            <w:bCs/>
            <w:sz w:val="28"/>
            <w:szCs w:val="28"/>
          </w:rPr>
          <w:t>ru</w:t>
        </w:r>
        <w:proofErr w:type="spellEnd"/>
      </w:hyperlink>
      <w:r w:rsidR="00413592" w:rsidRPr="0024238B">
        <w:rPr>
          <w:bCs/>
          <w:sz w:val="28"/>
          <w:szCs w:val="28"/>
        </w:rPr>
        <w:t xml:space="preserve">). </w:t>
      </w:r>
    </w:p>
    <w:p w:rsidR="002468EE" w:rsidRPr="00437164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371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164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413592">
        <w:rPr>
          <w:rFonts w:ascii="Times New Roman" w:hAnsi="Times New Roman"/>
          <w:sz w:val="28"/>
          <w:szCs w:val="28"/>
        </w:rPr>
        <w:t>оставляю за собой</w:t>
      </w:r>
      <w:r w:rsidRPr="00437164">
        <w:rPr>
          <w:rFonts w:ascii="Times New Roman" w:hAnsi="Times New Roman"/>
          <w:sz w:val="28"/>
          <w:szCs w:val="28"/>
        </w:rPr>
        <w:t xml:space="preserve">. </w:t>
      </w:r>
    </w:p>
    <w:p w:rsidR="002468EE" w:rsidRPr="00437164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157B16" w:rsidRDefault="00157B16" w:rsidP="00246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B16" w:rsidRDefault="00157B16" w:rsidP="00246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8EE" w:rsidRDefault="002468EE" w:rsidP="00246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157B16" w:rsidRPr="00437164" w:rsidRDefault="00157B16" w:rsidP="00246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  З.З. Исламова</w:t>
      </w:r>
    </w:p>
    <w:p w:rsidR="002468EE" w:rsidRPr="00437164" w:rsidRDefault="002468EE" w:rsidP="00246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8EE" w:rsidRDefault="002468EE" w:rsidP="00246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8EE" w:rsidRDefault="002468EE" w:rsidP="00246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8EE" w:rsidRDefault="002468EE" w:rsidP="00246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8EE" w:rsidRDefault="002468EE" w:rsidP="00246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D99" w:rsidRDefault="002468EE" w:rsidP="002468EE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437164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DA0D99" w:rsidRDefault="002468EE" w:rsidP="002468EE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437164">
        <w:rPr>
          <w:rFonts w:ascii="Times New Roman" w:hAnsi="Times New Roman"/>
          <w:sz w:val="20"/>
          <w:szCs w:val="20"/>
        </w:rPr>
        <w:t xml:space="preserve">к решению Совета сельского поселения </w:t>
      </w:r>
      <w:proofErr w:type="spellStart"/>
      <w:r w:rsidR="00DA0D99">
        <w:rPr>
          <w:rFonts w:ascii="Times New Roman" w:hAnsi="Times New Roman"/>
          <w:sz w:val="20"/>
          <w:szCs w:val="20"/>
        </w:rPr>
        <w:t>Бекетовский</w:t>
      </w:r>
      <w:proofErr w:type="spellEnd"/>
      <w:r w:rsidR="00DA0D99">
        <w:rPr>
          <w:rFonts w:ascii="Times New Roman" w:hAnsi="Times New Roman"/>
          <w:sz w:val="20"/>
          <w:szCs w:val="20"/>
        </w:rPr>
        <w:t xml:space="preserve"> </w:t>
      </w:r>
      <w:r w:rsidRPr="00437164">
        <w:rPr>
          <w:rFonts w:ascii="Times New Roman" w:hAnsi="Times New Roman"/>
          <w:sz w:val="20"/>
          <w:szCs w:val="20"/>
        </w:rPr>
        <w:t xml:space="preserve">сельсовет муниципального района </w:t>
      </w:r>
      <w:proofErr w:type="spellStart"/>
      <w:r w:rsidR="00DA0D99">
        <w:rPr>
          <w:rFonts w:ascii="Times New Roman" w:hAnsi="Times New Roman"/>
          <w:sz w:val="20"/>
          <w:szCs w:val="20"/>
        </w:rPr>
        <w:t>Ермекеевский</w:t>
      </w:r>
      <w:proofErr w:type="spellEnd"/>
      <w:r w:rsidR="00DA0D99">
        <w:rPr>
          <w:rFonts w:ascii="Times New Roman" w:hAnsi="Times New Roman"/>
          <w:sz w:val="20"/>
          <w:szCs w:val="20"/>
        </w:rPr>
        <w:t xml:space="preserve"> район</w:t>
      </w:r>
      <w:r w:rsidRPr="00437164">
        <w:rPr>
          <w:rFonts w:ascii="Times New Roman" w:hAnsi="Times New Roman"/>
          <w:sz w:val="20"/>
          <w:szCs w:val="20"/>
        </w:rPr>
        <w:t xml:space="preserve"> </w:t>
      </w:r>
      <w:r w:rsidR="00DA0D99">
        <w:rPr>
          <w:rFonts w:ascii="Times New Roman" w:hAnsi="Times New Roman"/>
          <w:sz w:val="20"/>
          <w:szCs w:val="20"/>
        </w:rPr>
        <w:t>РБ</w:t>
      </w:r>
    </w:p>
    <w:p w:rsidR="002468EE" w:rsidRPr="00437164" w:rsidRDefault="002468EE" w:rsidP="002468E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0"/>
          <w:szCs w:val="20"/>
        </w:rPr>
        <w:t>от «</w:t>
      </w:r>
      <w:r w:rsidR="00DA0D99">
        <w:rPr>
          <w:rFonts w:ascii="Times New Roman" w:hAnsi="Times New Roman"/>
          <w:sz w:val="20"/>
          <w:szCs w:val="20"/>
        </w:rPr>
        <w:t>27</w:t>
      </w:r>
      <w:r w:rsidRPr="00437164">
        <w:rPr>
          <w:rFonts w:ascii="Times New Roman" w:hAnsi="Times New Roman"/>
          <w:sz w:val="20"/>
          <w:szCs w:val="20"/>
        </w:rPr>
        <w:t>»</w:t>
      </w:r>
      <w:r w:rsidR="00DA0D99">
        <w:rPr>
          <w:rFonts w:ascii="Times New Roman" w:hAnsi="Times New Roman"/>
          <w:sz w:val="20"/>
          <w:szCs w:val="20"/>
        </w:rPr>
        <w:t xml:space="preserve"> августа </w:t>
      </w:r>
      <w:r w:rsidRPr="00437164">
        <w:rPr>
          <w:rFonts w:ascii="Times New Roman" w:hAnsi="Times New Roman"/>
          <w:sz w:val="20"/>
          <w:szCs w:val="20"/>
        </w:rPr>
        <w:t>2024 года №</w:t>
      </w:r>
      <w:r w:rsidR="00DA0D99">
        <w:rPr>
          <w:rFonts w:ascii="Times New Roman" w:hAnsi="Times New Roman"/>
          <w:sz w:val="20"/>
          <w:szCs w:val="20"/>
        </w:rPr>
        <w:t xml:space="preserve"> 11.11</w:t>
      </w:r>
      <w:r w:rsidRPr="00437164">
        <w:rPr>
          <w:rFonts w:ascii="Times New Roman" w:hAnsi="Times New Roman"/>
          <w:sz w:val="28"/>
          <w:szCs w:val="28"/>
        </w:rPr>
        <w:t xml:space="preserve"> </w:t>
      </w:r>
    </w:p>
    <w:p w:rsidR="002468EE" w:rsidRPr="00437164" w:rsidRDefault="002468EE" w:rsidP="00246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92B" w:rsidRDefault="00F1392B" w:rsidP="00246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8EE" w:rsidRDefault="002468EE" w:rsidP="00246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ПОРЯДОК </w:t>
      </w:r>
    </w:p>
    <w:p w:rsidR="002468EE" w:rsidRDefault="002468EE" w:rsidP="00246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CD78D1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="00CD78D1">
        <w:rPr>
          <w:rFonts w:ascii="Times New Roman" w:hAnsi="Times New Roman"/>
          <w:sz w:val="28"/>
          <w:szCs w:val="28"/>
        </w:rPr>
        <w:t xml:space="preserve"> </w:t>
      </w:r>
      <w:r w:rsidRPr="00437164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CD78D1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="00CD78D1">
        <w:rPr>
          <w:rFonts w:ascii="Times New Roman" w:hAnsi="Times New Roman"/>
          <w:sz w:val="28"/>
          <w:szCs w:val="28"/>
        </w:rPr>
        <w:t xml:space="preserve"> район</w:t>
      </w:r>
      <w:r w:rsidRPr="00437164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2468EE" w:rsidRPr="00437164" w:rsidRDefault="002468EE" w:rsidP="00246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37164">
        <w:rPr>
          <w:rFonts w:ascii="Times New Roman" w:hAnsi="Times New Roman"/>
          <w:sz w:val="28"/>
          <w:szCs w:val="28"/>
        </w:rPr>
        <w:t xml:space="preserve">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</w:t>
      </w:r>
      <w:r w:rsidR="00553E6D" w:rsidRPr="0043716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53E6D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="00553E6D">
        <w:rPr>
          <w:rFonts w:ascii="Times New Roman" w:hAnsi="Times New Roman"/>
          <w:sz w:val="28"/>
          <w:szCs w:val="28"/>
        </w:rPr>
        <w:t xml:space="preserve"> </w:t>
      </w:r>
      <w:r w:rsidR="00553E6D" w:rsidRPr="00437164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553E6D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="00553E6D">
        <w:rPr>
          <w:rFonts w:ascii="Times New Roman" w:hAnsi="Times New Roman"/>
          <w:sz w:val="28"/>
          <w:szCs w:val="28"/>
        </w:rPr>
        <w:t xml:space="preserve"> район</w:t>
      </w:r>
      <w:r w:rsidR="00553E6D" w:rsidRPr="00437164">
        <w:rPr>
          <w:rFonts w:ascii="Times New Roman" w:hAnsi="Times New Roman"/>
          <w:sz w:val="28"/>
          <w:szCs w:val="28"/>
        </w:rPr>
        <w:t xml:space="preserve"> </w:t>
      </w:r>
      <w:r w:rsidR="00553E6D">
        <w:rPr>
          <w:rFonts w:ascii="Times New Roman" w:hAnsi="Times New Roman"/>
          <w:sz w:val="28"/>
          <w:szCs w:val="28"/>
        </w:rPr>
        <w:t xml:space="preserve"> </w:t>
      </w:r>
      <w:r w:rsidRPr="00437164">
        <w:rPr>
          <w:rFonts w:ascii="Times New Roman" w:hAnsi="Times New Roman"/>
          <w:sz w:val="28"/>
          <w:szCs w:val="28"/>
        </w:rPr>
        <w:t>Республики Башкортостан (далее –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</w:t>
      </w:r>
      <w:proofErr w:type="gramEnd"/>
      <w:r w:rsidRPr="00437164">
        <w:rPr>
          <w:rFonts w:ascii="Times New Roman" w:hAnsi="Times New Roman"/>
          <w:sz w:val="28"/>
          <w:szCs w:val="28"/>
        </w:rPr>
        <w:t xml:space="preserve">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2. 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 </w:t>
      </w:r>
      <w:proofErr w:type="gramStart"/>
      <w:r w:rsidRPr="00437164">
        <w:rPr>
          <w:rFonts w:ascii="Times New Roman" w:hAnsi="Times New Roman"/>
          <w:sz w:val="28"/>
          <w:szCs w:val="28"/>
        </w:rPr>
        <w:t xml:space="preserve"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 </w:t>
      </w:r>
      <w:proofErr w:type="gramEnd"/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3.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а) органы государственной власти Российской Федерации и Республики Башкортостан;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б) органы местного самоуправления;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в) общественные объединения, трудовые коллективы;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г) граждане, организации независимо от организационно-правовой формы.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4. Ходатайство в Совет сельского поселения по вопросу присвоения имен лиц, имеющих выдающиеся достижения и особые заслуги перед </w:t>
      </w:r>
      <w:r w:rsidRPr="00437164">
        <w:rPr>
          <w:rFonts w:ascii="Times New Roman" w:hAnsi="Times New Roman"/>
          <w:sz w:val="28"/>
          <w:szCs w:val="28"/>
        </w:rPr>
        <w:lastRenderedPageBreak/>
        <w:t xml:space="preserve">Республикой Башкортостан улицам, площадям и другим составным частям населенных пунктов сельского поселения должно содержать: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имя государственного и общественного деятеля, которое предлагается присвоить, его краткие биографические данные;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наименование объекта, которому предлагается присвоить имя государственного и общественного деятеля;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наименование объекта после присвоения имени государственного и общественного деятеля;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мотивированное обоснование необходимости присвоения имени государственного и общественного деятеля данному объекту;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наименование и юридический адрес органа, общественного объединения, организации или фамилию, имя, отчество, адрес гражданина, вносящего ходатайство.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5. 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</w:t>
      </w:r>
      <w:proofErr w:type="spellStart"/>
      <w:r w:rsidR="00C75BE6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="00C75BE6">
        <w:rPr>
          <w:rFonts w:ascii="Times New Roman" w:hAnsi="Times New Roman"/>
          <w:sz w:val="28"/>
          <w:szCs w:val="28"/>
        </w:rPr>
        <w:t xml:space="preserve"> район </w:t>
      </w:r>
      <w:r w:rsidRPr="00437164">
        <w:rPr>
          <w:rFonts w:ascii="Times New Roman" w:hAnsi="Times New Roman"/>
          <w:sz w:val="28"/>
          <w:szCs w:val="28"/>
        </w:rPr>
        <w:t xml:space="preserve">Республики Башкортостан (по согласованию), не менее двух депутатов сельского поселения, управляющий делами администрации сельского поселения.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 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Pr="00437164">
        <w:rPr>
          <w:rFonts w:ascii="Times New Roman" w:hAnsi="Times New Roman"/>
          <w:sz w:val="28"/>
          <w:szCs w:val="28"/>
        </w:rPr>
        <w:lastRenderedPageBreak/>
        <w:t xml:space="preserve">принимается на очередном заседании Совета сельского поселения большинством голосов депутатов.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решения.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 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>Переименование такого объекта осуществления с учетом особенностей, определенным настоящим пунктом Порядка.</w:t>
      </w:r>
    </w:p>
    <w:p w:rsidR="002468EE" w:rsidRDefault="002468EE" w:rsidP="00246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68EE" w:rsidRDefault="002468EE" w:rsidP="0024238B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04CEE" w:rsidRPr="00766778" w:rsidRDefault="00504CEE" w:rsidP="00ED611B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677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95149" w:rsidRPr="00766778" w:rsidRDefault="004844EE" w:rsidP="00FF35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Бекетовский</w:t>
      </w:r>
      <w:proofErr w:type="spellEnd"/>
      <w:r w:rsidR="00504CEE" w:rsidRPr="00766778">
        <w:rPr>
          <w:rFonts w:ascii="Times New Roman" w:hAnsi="Times New Roman" w:cs="Times New Roman"/>
          <w:sz w:val="28"/>
          <w:szCs w:val="28"/>
        </w:rPr>
        <w:t xml:space="preserve"> сельсовет              </w:t>
      </w:r>
      <w:r w:rsidR="00766778" w:rsidRPr="007667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4CEE" w:rsidRPr="00766778">
        <w:rPr>
          <w:rFonts w:ascii="Times New Roman" w:hAnsi="Times New Roman" w:cs="Times New Roman"/>
          <w:sz w:val="28"/>
          <w:szCs w:val="28"/>
        </w:rPr>
        <w:t xml:space="preserve">       </w:t>
      </w:r>
      <w:r w:rsidR="000C4B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32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4B8F">
        <w:rPr>
          <w:rFonts w:ascii="Times New Roman" w:hAnsi="Times New Roman" w:cs="Times New Roman"/>
          <w:sz w:val="28"/>
          <w:szCs w:val="28"/>
        </w:rPr>
        <w:t xml:space="preserve"> </w:t>
      </w:r>
      <w:r w:rsidR="001477D5">
        <w:rPr>
          <w:rFonts w:ascii="Times New Roman" w:hAnsi="Times New Roman" w:cs="Times New Roman"/>
          <w:sz w:val="28"/>
          <w:szCs w:val="28"/>
        </w:rPr>
        <w:t>З.З. Исламова</w:t>
      </w:r>
      <w:r w:rsidR="00504CEE" w:rsidRPr="0076677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95149" w:rsidRPr="0076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8C"/>
    <w:rsid w:val="0004573A"/>
    <w:rsid w:val="000A4C92"/>
    <w:rsid w:val="000C4B8F"/>
    <w:rsid w:val="000F3D1D"/>
    <w:rsid w:val="0011457F"/>
    <w:rsid w:val="001477D5"/>
    <w:rsid w:val="00157B16"/>
    <w:rsid w:val="0016052F"/>
    <w:rsid w:val="00176EFA"/>
    <w:rsid w:val="001834FD"/>
    <w:rsid w:val="00183CDA"/>
    <w:rsid w:val="00195149"/>
    <w:rsid w:val="00212726"/>
    <w:rsid w:val="0024238B"/>
    <w:rsid w:val="0024428C"/>
    <w:rsid w:val="002468EE"/>
    <w:rsid w:val="00261EF3"/>
    <w:rsid w:val="002A7C5C"/>
    <w:rsid w:val="00305FE2"/>
    <w:rsid w:val="00313FBE"/>
    <w:rsid w:val="00381CBF"/>
    <w:rsid w:val="00392FD9"/>
    <w:rsid w:val="003C5803"/>
    <w:rsid w:val="004072BD"/>
    <w:rsid w:val="00413592"/>
    <w:rsid w:val="00431695"/>
    <w:rsid w:val="00463229"/>
    <w:rsid w:val="00467F23"/>
    <w:rsid w:val="00480CBA"/>
    <w:rsid w:val="004844EE"/>
    <w:rsid w:val="004A50EF"/>
    <w:rsid w:val="004B5E5C"/>
    <w:rsid w:val="004C3F28"/>
    <w:rsid w:val="004D7370"/>
    <w:rsid w:val="00504CEE"/>
    <w:rsid w:val="00541876"/>
    <w:rsid w:val="00553E6D"/>
    <w:rsid w:val="00567C71"/>
    <w:rsid w:val="005B32BF"/>
    <w:rsid w:val="005C7D59"/>
    <w:rsid w:val="00647D9E"/>
    <w:rsid w:val="00685DAB"/>
    <w:rsid w:val="00692C2B"/>
    <w:rsid w:val="006C2A4F"/>
    <w:rsid w:val="006C6308"/>
    <w:rsid w:val="006D00C1"/>
    <w:rsid w:val="006F5853"/>
    <w:rsid w:val="00766778"/>
    <w:rsid w:val="00777906"/>
    <w:rsid w:val="007C4C38"/>
    <w:rsid w:val="008326B4"/>
    <w:rsid w:val="00835956"/>
    <w:rsid w:val="00863F74"/>
    <w:rsid w:val="00866C30"/>
    <w:rsid w:val="008B489C"/>
    <w:rsid w:val="008E33AB"/>
    <w:rsid w:val="00926CE5"/>
    <w:rsid w:val="00964AB3"/>
    <w:rsid w:val="009E7C59"/>
    <w:rsid w:val="00A40FD5"/>
    <w:rsid w:val="00AE3400"/>
    <w:rsid w:val="00B405BF"/>
    <w:rsid w:val="00B5221F"/>
    <w:rsid w:val="00BA503F"/>
    <w:rsid w:val="00BB2DF7"/>
    <w:rsid w:val="00C47621"/>
    <w:rsid w:val="00C75BE6"/>
    <w:rsid w:val="00CB6D65"/>
    <w:rsid w:val="00CC5F61"/>
    <w:rsid w:val="00CD33B9"/>
    <w:rsid w:val="00CD78D1"/>
    <w:rsid w:val="00CE3628"/>
    <w:rsid w:val="00D445A8"/>
    <w:rsid w:val="00D84427"/>
    <w:rsid w:val="00DA0D99"/>
    <w:rsid w:val="00DA13B4"/>
    <w:rsid w:val="00DF4CCB"/>
    <w:rsid w:val="00E10705"/>
    <w:rsid w:val="00E4234D"/>
    <w:rsid w:val="00EB3E87"/>
    <w:rsid w:val="00ED611B"/>
    <w:rsid w:val="00EF223A"/>
    <w:rsid w:val="00EF73AA"/>
    <w:rsid w:val="00F1392B"/>
    <w:rsid w:val="00F923E6"/>
    <w:rsid w:val="00FB099E"/>
    <w:rsid w:val="00FB253A"/>
    <w:rsid w:val="00FB25A0"/>
    <w:rsid w:val="00FB6652"/>
    <w:rsid w:val="00FE0CE8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04CEE"/>
    <w:rPr>
      <w:color w:val="0000FF"/>
      <w:u w:val="single"/>
    </w:rPr>
  </w:style>
  <w:style w:type="paragraph" w:styleId="a4">
    <w:name w:val="No Spacing"/>
    <w:link w:val="a5"/>
    <w:uiPriority w:val="1"/>
    <w:qFormat/>
    <w:rsid w:val="00E1070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10705"/>
  </w:style>
  <w:style w:type="character" w:styleId="a6">
    <w:name w:val="Strong"/>
    <w:qFormat/>
    <w:rsid w:val="00305FE2"/>
    <w:rPr>
      <w:b/>
      <w:bCs/>
    </w:rPr>
  </w:style>
  <w:style w:type="paragraph" w:styleId="a7">
    <w:name w:val="List Paragraph"/>
    <w:basedOn w:val="a"/>
    <w:uiPriority w:val="34"/>
    <w:qFormat/>
    <w:rsid w:val="00926C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04CEE"/>
    <w:rPr>
      <w:color w:val="0000FF"/>
      <w:u w:val="single"/>
    </w:rPr>
  </w:style>
  <w:style w:type="paragraph" w:styleId="a4">
    <w:name w:val="No Spacing"/>
    <w:link w:val="a5"/>
    <w:uiPriority w:val="1"/>
    <w:qFormat/>
    <w:rsid w:val="00E1070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10705"/>
  </w:style>
  <w:style w:type="character" w:styleId="a6">
    <w:name w:val="Strong"/>
    <w:qFormat/>
    <w:rsid w:val="00305FE2"/>
    <w:rPr>
      <w:b/>
      <w:bCs/>
    </w:rPr>
  </w:style>
  <w:style w:type="paragraph" w:styleId="a7">
    <w:name w:val="List Paragraph"/>
    <w:basedOn w:val="a"/>
    <w:uiPriority w:val="34"/>
    <w:qFormat/>
    <w:rsid w:val="00926C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beket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Адм16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2024-08-08T05:25:00Z</cp:lastPrinted>
  <dcterms:created xsi:type="dcterms:W3CDTF">2024-09-03T09:18:00Z</dcterms:created>
  <dcterms:modified xsi:type="dcterms:W3CDTF">2024-09-03T09:31:00Z</dcterms:modified>
</cp:coreProperties>
</file>