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0" w:rsidRDefault="00143AD1" w:rsidP="0014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D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43AD1">
        <w:rPr>
          <w:rFonts w:ascii="Times New Roman" w:hAnsi="Times New Roman" w:cs="Times New Roman"/>
          <w:b/>
          <w:sz w:val="28"/>
          <w:szCs w:val="28"/>
        </w:rPr>
        <w:t>с 14 февраля по 14 апреля</w:t>
      </w:r>
      <w:r w:rsidRPr="00143AD1">
        <w:rPr>
          <w:rFonts w:ascii="Times New Roman" w:hAnsi="Times New Roman" w:cs="Times New Roman"/>
          <w:sz w:val="28"/>
          <w:szCs w:val="28"/>
        </w:rPr>
        <w:t xml:space="preserve"> проводится Всероссийская акция </w:t>
      </w:r>
      <w:r w:rsidRPr="00143AD1">
        <w:rPr>
          <w:rFonts w:ascii="Times New Roman" w:hAnsi="Times New Roman" w:cs="Times New Roman"/>
          <w:b/>
          <w:sz w:val="28"/>
          <w:szCs w:val="28"/>
        </w:rPr>
        <w:t>«Диктант ЖКХ»</w:t>
      </w:r>
      <w:r w:rsidRPr="00143AD1">
        <w:rPr>
          <w:rFonts w:ascii="Times New Roman" w:hAnsi="Times New Roman" w:cs="Times New Roman"/>
          <w:sz w:val="28"/>
          <w:szCs w:val="28"/>
        </w:rPr>
        <w:t xml:space="preserve">, инициированная партией «Единая Россия». </w:t>
      </w:r>
    </w:p>
    <w:p w:rsidR="004B4BE5" w:rsidRDefault="00143AD1" w:rsidP="0014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D1">
        <w:rPr>
          <w:rFonts w:ascii="Times New Roman" w:hAnsi="Times New Roman" w:cs="Times New Roman"/>
          <w:sz w:val="28"/>
          <w:szCs w:val="28"/>
        </w:rPr>
        <w:t xml:space="preserve">Основная задача этого мероприятия - повышение правовой грамотности граждан, связанной с вопросами ЖКХ, а также совершенствование процесса управления многоквартирным домом. Это интерактивное онлайн тестирование, включающее достаточно широкий спектр вопросов жилищно-коммунальной сферы. </w:t>
      </w:r>
    </w:p>
    <w:p w:rsidR="00871208" w:rsidRDefault="00143AD1" w:rsidP="00143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D1">
        <w:rPr>
          <w:rFonts w:ascii="Times New Roman" w:hAnsi="Times New Roman" w:cs="Times New Roman"/>
          <w:sz w:val="28"/>
          <w:szCs w:val="28"/>
        </w:rPr>
        <w:t xml:space="preserve">Принять участие может любой желающий неограниченное количество раз на портале «Школа ЖКХ» </w:t>
      </w:r>
      <w:hyperlink r:id="rId5" w:history="1">
        <w:r w:rsidR="00871208" w:rsidRPr="000A5497">
          <w:rPr>
            <w:rStyle w:val="a3"/>
            <w:rFonts w:ascii="Times New Roman" w:hAnsi="Times New Roman" w:cs="Times New Roman"/>
            <w:sz w:val="28"/>
            <w:szCs w:val="28"/>
          </w:rPr>
          <w:t>https://life.er.ru</w:t>
        </w:r>
      </w:hyperlink>
      <w:r w:rsidRPr="00143AD1">
        <w:rPr>
          <w:rFonts w:ascii="Times New Roman" w:hAnsi="Times New Roman" w:cs="Times New Roman"/>
          <w:sz w:val="28"/>
          <w:szCs w:val="28"/>
        </w:rPr>
        <w:t xml:space="preserve">. </w:t>
      </w:r>
      <w:r w:rsidR="004B4B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7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1"/>
    <w:rsid w:val="00143AD1"/>
    <w:rsid w:val="001D59F0"/>
    <w:rsid w:val="004B4BE5"/>
    <w:rsid w:val="00871208"/>
    <w:rsid w:val="00B36BAE"/>
    <w:rsid w:val="00B61D81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.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2023-03-06T08:04:00Z</dcterms:created>
  <dcterms:modified xsi:type="dcterms:W3CDTF">2023-03-06T08:06:00Z</dcterms:modified>
</cp:coreProperties>
</file>