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46" w:rsidRPr="00877853" w:rsidRDefault="00630646" w:rsidP="00630646">
      <w:pPr>
        <w:jc w:val="center"/>
        <w:rPr>
          <w:sz w:val="25"/>
          <w:szCs w:val="25"/>
        </w:rPr>
      </w:pPr>
      <w:r w:rsidRPr="00877853">
        <w:rPr>
          <w:b/>
          <w:noProof/>
          <w:sz w:val="25"/>
          <w:szCs w:val="25"/>
        </w:rPr>
        <w:drawing>
          <wp:anchor distT="0" distB="0" distL="114300" distR="114300" simplePos="0" relativeHeight="251659264" behindDoc="0" locked="0" layoutInCell="1" allowOverlap="1" wp14:anchorId="27DC6437" wp14:editId="4CFD62AE">
            <wp:simplePos x="0" y="0"/>
            <wp:positionH relativeFrom="column">
              <wp:posOffset>2609850</wp:posOffset>
            </wp:positionH>
            <wp:positionV relativeFrom="page">
              <wp:posOffset>340995</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853">
        <w:rPr>
          <w:sz w:val="25"/>
          <w:szCs w:val="25"/>
        </w:rPr>
        <w:t xml:space="preserve">     </w:t>
      </w:r>
      <w:proofErr w:type="spellStart"/>
      <w:r w:rsidRPr="00877853">
        <w:rPr>
          <w:sz w:val="25"/>
          <w:szCs w:val="25"/>
        </w:rPr>
        <w:t>Бекетовов</w:t>
      </w:r>
      <w:proofErr w:type="spellEnd"/>
      <w:r w:rsidRPr="00877853">
        <w:rPr>
          <w:sz w:val="25"/>
          <w:szCs w:val="25"/>
        </w:rPr>
        <w:t xml:space="preserve"> </w:t>
      </w:r>
      <w:proofErr w:type="spellStart"/>
      <w:r w:rsidRPr="00877853">
        <w:rPr>
          <w:sz w:val="25"/>
          <w:szCs w:val="25"/>
        </w:rPr>
        <w:t>ауыл</w:t>
      </w:r>
      <w:proofErr w:type="spellEnd"/>
      <w:r w:rsidRPr="00877853">
        <w:rPr>
          <w:sz w:val="25"/>
          <w:szCs w:val="25"/>
        </w:rPr>
        <w:t xml:space="preserve"> советы                                                      Совет сельского поселения</w:t>
      </w:r>
    </w:p>
    <w:p w:rsidR="00630646" w:rsidRPr="00877853" w:rsidRDefault="00630646" w:rsidP="00630646">
      <w:pPr>
        <w:jc w:val="center"/>
        <w:rPr>
          <w:sz w:val="25"/>
          <w:szCs w:val="25"/>
        </w:rPr>
      </w:pPr>
      <w:r w:rsidRPr="00877853">
        <w:rPr>
          <w:sz w:val="25"/>
          <w:szCs w:val="25"/>
        </w:rPr>
        <w:t xml:space="preserve">   </w:t>
      </w:r>
      <w:proofErr w:type="spellStart"/>
      <w:r w:rsidRPr="00877853">
        <w:rPr>
          <w:sz w:val="25"/>
          <w:szCs w:val="25"/>
        </w:rPr>
        <w:t>ауыл</w:t>
      </w:r>
      <w:proofErr w:type="spellEnd"/>
      <w:r w:rsidRPr="00877853">
        <w:rPr>
          <w:sz w:val="25"/>
          <w:szCs w:val="25"/>
        </w:rPr>
        <w:t xml:space="preserve"> </w:t>
      </w:r>
      <w:proofErr w:type="spellStart"/>
      <w:r w:rsidRPr="00877853">
        <w:rPr>
          <w:sz w:val="25"/>
          <w:szCs w:val="25"/>
        </w:rPr>
        <w:t>билə</w:t>
      </w:r>
      <w:proofErr w:type="gramStart"/>
      <w:r w:rsidRPr="00877853">
        <w:rPr>
          <w:sz w:val="25"/>
          <w:szCs w:val="25"/>
        </w:rPr>
        <w:t>м</w:t>
      </w:r>
      <w:proofErr w:type="gramEnd"/>
      <w:r w:rsidRPr="00877853">
        <w:rPr>
          <w:sz w:val="25"/>
          <w:szCs w:val="25"/>
        </w:rPr>
        <w:t>əhе</w:t>
      </w:r>
      <w:proofErr w:type="spellEnd"/>
      <w:r w:rsidRPr="00877853">
        <w:rPr>
          <w:sz w:val="25"/>
          <w:szCs w:val="25"/>
        </w:rPr>
        <w:t xml:space="preserve"> советы                                                         </w:t>
      </w:r>
      <w:proofErr w:type="spellStart"/>
      <w:r w:rsidRPr="00877853">
        <w:rPr>
          <w:sz w:val="25"/>
          <w:szCs w:val="25"/>
        </w:rPr>
        <w:t>Бекетовский</w:t>
      </w:r>
      <w:proofErr w:type="spellEnd"/>
      <w:r w:rsidRPr="00877853">
        <w:rPr>
          <w:sz w:val="25"/>
          <w:szCs w:val="25"/>
        </w:rPr>
        <w:t xml:space="preserve"> сельсовет</w:t>
      </w:r>
    </w:p>
    <w:p w:rsidR="00630646" w:rsidRPr="00877853" w:rsidRDefault="00630646" w:rsidP="00630646">
      <w:pPr>
        <w:jc w:val="center"/>
        <w:rPr>
          <w:sz w:val="25"/>
          <w:szCs w:val="25"/>
        </w:rPr>
      </w:pPr>
      <w:proofErr w:type="spellStart"/>
      <w:r w:rsidRPr="00877853">
        <w:rPr>
          <w:sz w:val="25"/>
          <w:szCs w:val="25"/>
        </w:rPr>
        <w:t>муниципаль</w:t>
      </w:r>
      <w:proofErr w:type="spellEnd"/>
      <w:r w:rsidRPr="00877853">
        <w:rPr>
          <w:sz w:val="25"/>
          <w:szCs w:val="25"/>
        </w:rPr>
        <w:t xml:space="preserve"> </w:t>
      </w:r>
      <w:proofErr w:type="spellStart"/>
      <w:r w:rsidRPr="00877853">
        <w:rPr>
          <w:sz w:val="25"/>
          <w:szCs w:val="25"/>
        </w:rPr>
        <w:t>районының</w:t>
      </w:r>
      <w:proofErr w:type="spellEnd"/>
      <w:r w:rsidRPr="00877853">
        <w:rPr>
          <w:sz w:val="25"/>
          <w:szCs w:val="25"/>
        </w:rPr>
        <w:t xml:space="preserve">                                                     муниципального района</w:t>
      </w:r>
    </w:p>
    <w:p w:rsidR="00630646" w:rsidRPr="00877853" w:rsidRDefault="00630646" w:rsidP="00630646">
      <w:pPr>
        <w:jc w:val="center"/>
        <w:rPr>
          <w:sz w:val="25"/>
          <w:szCs w:val="25"/>
        </w:rPr>
      </w:pPr>
      <w:proofErr w:type="spellStart"/>
      <w:r w:rsidRPr="00877853">
        <w:rPr>
          <w:sz w:val="25"/>
          <w:szCs w:val="25"/>
        </w:rPr>
        <w:t>Йəрмəĸəй</w:t>
      </w:r>
      <w:proofErr w:type="spellEnd"/>
      <w:r w:rsidRPr="00877853">
        <w:rPr>
          <w:sz w:val="25"/>
          <w:szCs w:val="25"/>
        </w:rPr>
        <w:t xml:space="preserve">  районы                                                           </w:t>
      </w:r>
      <w:proofErr w:type="spellStart"/>
      <w:r w:rsidRPr="00877853">
        <w:rPr>
          <w:sz w:val="25"/>
          <w:szCs w:val="25"/>
        </w:rPr>
        <w:t>Ермекеевский</w:t>
      </w:r>
      <w:proofErr w:type="spellEnd"/>
      <w:r w:rsidRPr="00877853">
        <w:rPr>
          <w:sz w:val="25"/>
          <w:szCs w:val="25"/>
        </w:rPr>
        <w:t xml:space="preserve"> район</w:t>
      </w:r>
    </w:p>
    <w:p w:rsidR="00630646" w:rsidRPr="00877853" w:rsidRDefault="00630646" w:rsidP="00630646">
      <w:pPr>
        <w:jc w:val="center"/>
        <w:rPr>
          <w:sz w:val="25"/>
          <w:szCs w:val="25"/>
        </w:rPr>
      </w:pPr>
      <w:proofErr w:type="spellStart"/>
      <w:r w:rsidRPr="00877853">
        <w:rPr>
          <w:sz w:val="25"/>
          <w:szCs w:val="25"/>
        </w:rPr>
        <w:t>Баш</w:t>
      </w:r>
      <w:proofErr w:type="gramStart"/>
      <w:r w:rsidRPr="00877853">
        <w:rPr>
          <w:sz w:val="25"/>
          <w:szCs w:val="25"/>
        </w:rPr>
        <w:t>k</w:t>
      </w:r>
      <w:proofErr w:type="gramEnd"/>
      <w:r w:rsidRPr="00877853">
        <w:rPr>
          <w:sz w:val="25"/>
          <w:szCs w:val="25"/>
        </w:rPr>
        <w:t>ортостан</w:t>
      </w:r>
      <w:proofErr w:type="spellEnd"/>
      <w:r w:rsidRPr="00877853">
        <w:rPr>
          <w:sz w:val="25"/>
          <w:szCs w:val="25"/>
        </w:rPr>
        <w:t xml:space="preserve"> </w:t>
      </w:r>
      <w:proofErr w:type="spellStart"/>
      <w:r w:rsidRPr="00877853">
        <w:rPr>
          <w:sz w:val="25"/>
          <w:szCs w:val="25"/>
        </w:rPr>
        <w:t>Республиĸаhы</w:t>
      </w:r>
      <w:proofErr w:type="spellEnd"/>
      <w:r w:rsidRPr="00877853">
        <w:rPr>
          <w:sz w:val="25"/>
          <w:szCs w:val="25"/>
        </w:rPr>
        <w:t xml:space="preserve">                                            Республики Башкортостан</w:t>
      </w:r>
    </w:p>
    <w:p w:rsidR="00630646" w:rsidRPr="00877853" w:rsidRDefault="00630646" w:rsidP="00630646">
      <w:pPr>
        <w:jc w:val="center"/>
        <w:rPr>
          <w:b/>
          <w:sz w:val="25"/>
          <w:szCs w:val="25"/>
        </w:rPr>
      </w:pPr>
    </w:p>
    <w:p w:rsidR="00630646" w:rsidRPr="00877853" w:rsidRDefault="00630646" w:rsidP="00630646">
      <w:pPr>
        <w:pBdr>
          <w:bottom w:val="single" w:sz="12" w:space="1" w:color="auto"/>
        </w:pBdr>
      </w:pPr>
    </w:p>
    <w:p w:rsidR="00630646" w:rsidRPr="00877853" w:rsidRDefault="00630646" w:rsidP="00630646"/>
    <w:p w:rsidR="00630646" w:rsidRPr="00877853" w:rsidRDefault="00630646" w:rsidP="00630646">
      <w:pPr>
        <w:rPr>
          <w:sz w:val="25"/>
          <w:szCs w:val="25"/>
        </w:rPr>
      </w:pPr>
      <w:r w:rsidRPr="00877853">
        <w:rPr>
          <w:sz w:val="25"/>
          <w:szCs w:val="25"/>
        </w:rPr>
        <w:t xml:space="preserve">               ҠАРАР                                        № 26.</w:t>
      </w:r>
      <w:r w:rsidR="00C03E0B">
        <w:rPr>
          <w:sz w:val="25"/>
          <w:szCs w:val="25"/>
        </w:rPr>
        <w:t>6</w:t>
      </w:r>
      <w:bookmarkStart w:id="0" w:name="_GoBack"/>
      <w:bookmarkEnd w:id="0"/>
      <w:r w:rsidRPr="00877853">
        <w:rPr>
          <w:sz w:val="25"/>
          <w:szCs w:val="25"/>
        </w:rPr>
        <w:t xml:space="preserve">                                  РЕШЕНИЕ</w:t>
      </w:r>
    </w:p>
    <w:p w:rsidR="00630646" w:rsidRPr="00877853" w:rsidRDefault="00630646" w:rsidP="00630646">
      <w:r w:rsidRPr="00877853">
        <w:rPr>
          <w:sz w:val="25"/>
          <w:szCs w:val="25"/>
        </w:rPr>
        <w:t xml:space="preserve">        22 апрель 2022 й.                                                                          22 апреля  2022 г.</w:t>
      </w:r>
    </w:p>
    <w:p w:rsidR="00630646" w:rsidRPr="00877853" w:rsidRDefault="00630646" w:rsidP="00630646">
      <w:pPr>
        <w:pStyle w:val="2"/>
        <w:rPr>
          <w:rFonts w:ascii="Times New Roman" w:hAnsi="Times New Roman"/>
          <w:sz w:val="28"/>
          <w:szCs w:val="28"/>
        </w:rPr>
      </w:pPr>
    </w:p>
    <w:p w:rsidR="00630646" w:rsidRPr="00877853" w:rsidRDefault="00630646" w:rsidP="00630646">
      <w:pPr>
        <w:jc w:val="center"/>
        <w:rPr>
          <w:b/>
          <w:sz w:val="28"/>
          <w:szCs w:val="28"/>
        </w:rPr>
      </w:pPr>
      <w:r w:rsidRPr="00877853">
        <w:rPr>
          <w:b/>
          <w:sz w:val="28"/>
          <w:szCs w:val="28"/>
        </w:rPr>
        <w:t xml:space="preserve">О внесении изменений и дополнений в решение  </w:t>
      </w:r>
      <w:r w:rsidRPr="00877853">
        <w:rPr>
          <w:b/>
          <w:color w:val="000000"/>
          <w:spacing w:val="-2"/>
          <w:sz w:val="28"/>
          <w:szCs w:val="28"/>
          <w:shd w:val="clear" w:color="auto" w:fill="FFFFFF"/>
        </w:rPr>
        <w:t xml:space="preserve"> Совета </w:t>
      </w:r>
      <w:r w:rsidRPr="00877853">
        <w:rPr>
          <w:b/>
          <w:sz w:val="28"/>
          <w:szCs w:val="28"/>
        </w:rPr>
        <w:t xml:space="preserve">сельского поселения </w:t>
      </w:r>
      <w:proofErr w:type="spellStart"/>
      <w:r w:rsidRPr="00877853">
        <w:rPr>
          <w:b/>
          <w:sz w:val="28"/>
          <w:szCs w:val="28"/>
        </w:rPr>
        <w:t>Бекетовский</w:t>
      </w:r>
      <w:proofErr w:type="spellEnd"/>
      <w:r w:rsidRPr="00877853">
        <w:rPr>
          <w:b/>
          <w:sz w:val="28"/>
          <w:szCs w:val="28"/>
        </w:rPr>
        <w:t xml:space="preserve"> сельсовет  </w:t>
      </w:r>
      <w:r w:rsidRPr="00877853">
        <w:rPr>
          <w:b/>
          <w:color w:val="000000"/>
          <w:spacing w:val="-2"/>
          <w:sz w:val="28"/>
          <w:szCs w:val="28"/>
          <w:shd w:val="clear" w:color="auto" w:fill="FFFFFF"/>
        </w:rPr>
        <w:t xml:space="preserve">муниципального  района  </w:t>
      </w:r>
      <w:proofErr w:type="spellStart"/>
      <w:r w:rsidRPr="00877853">
        <w:rPr>
          <w:b/>
          <w:color w:val="000000"/>
          <w:spacing w:val="-2"/>
          <w:sz w:val="28"/>
          <w:szCs w:val="28"/>
          <w:shd w:val="clear" w:color="auto" w:fill="FFFFFF"/>
        </w:rPr>
        <w:t>Ермекеевский</w:t>
      </w:r>
      <w:proofErr w:type="spellEnd"/>
      <w:r w:rsidRPr="00877853">
        <w:rPr>
          <w:b/>
          <w:color w:val="000000"/>
          <w:spacing w:val="-2"/>
          <w:sz w:val="28"/>
          <w:szCs w:val="28"/>
          <w:shd w:val="clear" w:color="auto" w:fill="FFFFFF"/>
        </w:rPr>
        <w:t xml:space="preserve"> район Республики Башкортостан  от 30.09. 2019 г. № 42.5   «</w:t>
      </w:r>
      <w:r w:rsidRPr="00877853">
        <w:rPr>
          <w:b/>
          <w:sz w:val="28"/>
          <w:szCs w:val="28"/>
        </w:rPr>
        <w:t xml:space="preserve">Об утверждении правил землепользования и застройки сельского поселения </w:t>
      </w:r>
      <w:proofErr w:type="spellStart"/>
      <w:r w:rsidRPr="00877853">
        <w:rPr>
          <w:b/>
          <w:sz w:val="28"/>
          <w:szCs w:val="28"/>
        </w:rPr>
        <w:t>Бекетовский</w:t>
      </w:r>
      <w:proofErr w:type="spellEnd"/>
      <w:r w:rsidRPr="00877853">
        <w:rPr>
          <w:b/>
          <w:sz w:val="28"/>
          <w:szCs w:val="28"/>
        </w:rPr>
        <w:t xml:space="preserve"> сельсовет МР </w:t>
      </w:r>
      <w:proofErr w:type="spellStart"/>
      <w:r w:rsidRPr="00877853">
        <w:rPr>
          <w:b/>
          <w:sz w:val="28"/>
          <w:szCs w:val="28"/>
        </w:rPr>
        <w:t>Ермекеевский</w:t>
      </w:r>
      <w:proofErr w:type="spellEnd"/>
      <w:r w:rsidRPr="00877853">
        <w:rPr>
          <w:b/>
          <w:sz w:val="28"/>
          <w:szCs w:val="28"/>
        </w:rPr>
        <w:t xml:space="preserve"> район Республики Башкортостан»</w:t>
      </w:r>
    </w:p>
    <w:p w:rsidR="00630646" w:rsidRPr="00877853" w:rsidRDefault="00630646" w:rsidP="00630646">
      <w:pPr>
        <w:jc w:val="center"/>
        <w:rPr>
          <w:b/>
          <w:sz w:val="28"/>
          <w:szCs w:val="28"/>
        </w:rPr>
      </w:pPr>
    </w:p>
    <w:p w:rsidR="00630646" w:rsidRDefault="00630646" w:rsidP="00630646">
      <w:pPr>
        <w:ind w:firstLine="708"/>
        <w:jc w:val="both"/>
        <w:rPr>
          <w:sz w:val="28"/>
          <w:szCs w:val="28"/>
        </w:rPr>
      </w:pPr>
      <w:proofErr w:type="gramStart"/>
      <w:r w:rsidRPr="00877853">
        <w:rPr>
          <w:sz w:val="28"/>
          <w:szCs w:val="28"/>
        </w:rPr>
        <w:t xml:space="preserve">Рассмотрев протест прокуратуры </w:t>
      </w:r>
      <w:proofErr w:type="spellStart"/>
      <w:r w:rsidRPr="00877853">
        <w:rPr>
          <w:sz w:val="28"/>
          <w:szCs w:val="28"/>
        </w:rPr>
        <w:t>Ермекеевского</w:t>
      </w:r>
      <w:proofErr w:type="spellEnd"/>
      <w:r w:rsidRPr="00877853">
        <w:rPr>
          <w:sz w:val="28"/>
          <w:szCs w:val="28"/>
        </w:rPr>
        <w:t xml:space="preserve"> района от 25.02.2022 № 3-1-2022 на решение Совета сельского поселения </w:t>
      </w:r>
      <w:proofErr w:type="spellStart"/>
      <w:r w:rsidRPr="00877853">
        <w:rPr>
          <w:sz w:val="28"/>
          <w:szCs w:val="28"/>
        </w:rPr>
        <w:t>Бекетовский</w:t>
      </w:r>
      <w:proofErr w:type="spellEnd"/>
      <w:r w:rsidRPr="00877853">
        <w:rPr>
          <w:sz w:val="28"/>
          <w:szCs w:val="28"/>
        </w:rPr>
        <w:t xml:space="preserve"> сельсовет муниципального района </w:t>
      </w:r>
      <w:proofErr w:type="spellStart"/>
      <w:r w:rsidRPr="00877853">
        <w:rPr>
          <w:sz w:val="28"/>
          <w:szCs w:val="28"/>
        </w:rPr>
        <w:t>Ермекеевский</w:t>
      </w:r>
      <w:proofErr w:type="spellEnd"/>
      <w:r w:rsidRPr="00877853">
        <w:rPr>
          <w:sz w:val="28"/>
          <w:szCs w:val="28"/>
        </w:rPr>
        <w:t xml:space="preserve"> район Республики Башкортостан от 30.09.2019 №42.5  «Об утверждении правил землепользования и застройки сельского поселения </w:t>
      </w:r>
      <w:proofErr w:type="spellStart"/>
      <w:r w:rsidRPr="00877853">
        <w:rPr>
          <w:sz w:val="28"/>
          <w:szCs w:val="28"/>
        </w:rPr>
        <w:t>Бекетовский</w:t>
      </w:r>
      <w:proofErr w:type="spellEnd"/>
      <w:r w:rsidRPr="00877853">
        <w:rPr>
          <w:sz w:val="28"/>
          <w:szCs w:val="28"/>
        </w:rPr>
        <w:t xml:space="preserve"> сельсовет МР </w:t>
      </w:r>
      <w:proofErr w:type="spellStart"/>
      <w:r w:rsidRPr="00877853">
        <w:rPr>
          <w:sz w:val="28"/>
          <w:szCs w:val="28"/>
        </w:rPr>
        <w:t>Ермекеевский</w:t>
      </w:r>
      <w:proofErr w:type="spellEnd"/>
      <w:r w:rsidRPr="00877853">
        <w:rPr>
          <w:sz w:val="28"/>
          <w:szCs w:val="28"/>
        </w:rPr>
        <w:t xml:space="preserve">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 Совет</w:t>
      </w:r>
      <w:proofErr w:type="gramEnd"/>
      <w:r w:rsidRPr="00877853">
        <w:rPr>
          <w:sz w:val="28"/>
          <w:szCs w:val="28"/>
        </w:rPr>
        <w:t xml:space="preserve"> сельского поселения </w:t>
      </w:r>
      <w:proofErr w:type="spellStart"/>
      <w:r w:rsidRPr="00877853">
        <w:rPr>
          <w:sz w:val="28"/>
          <w:szCs w:val="28"/>
        </w:rPr>
        <w:t>Бекетовский</w:t>
      </w:r>
      <w:proofErr w:type="spellEnd"/>
      <w:r w:rsidRPr="00877853">
        <w:rPr>
          <w:sz w:val="28"/>
          <w:szCs w:val="28"/>
        </w:rPr>
        <w:t xml:space="preserve"> сельсовет муниципального района </w:t>
      </w:r>
      <w:proofErr w:type="spellStart"/>
      <w:r w:rsidRPr="00877853">
        <w:rPr>
          <w:sz w:val="28"/>
          <w:szCs w:val="28"/>
        </w:rPr>
        <w:t>Ермекеевский</w:t>
      </w:r>
      <w:proofErr w:type="spellEnd"/>
      <w:r w:rsidRPr="00877853">
        <w:rPr>
          <w:sz w:val="28"/>
          <w:szCs w:val="28"/>
        </w:rPr>
        <w:t xml:space="preserve"> район Республики Башкортостан</w:t>
      </w:r>
    </w:p>
    <w:p w:rsidR="00630646" w:rsidRPr="00877853" w:rsidRDefault="00630646" w:rsidP="00630646">
      <w:pPr>
        <w:jc w:val="both"/>
        <w:rPr>
          <w:sz w:val="28"/>
          <w:szCs w:val="28"/>
        </w:rPr>
      </w:pPr>
      <w:r w:rsidRPr="00877853">
        <w:rPr>
          <w:sz w:val="28"/>
          <w:szCs w:val="28"/>
        </w:rPr>
        <w:t xml:space="preserve"> </w:t>
      </w:r>
      <w:proofErr w:type="gramStart"/>
      <w:r w:rsidRPr="00877853">
        <w:rPr>
          <w:sz w:val="28"/>
          <w:szCs w:val="28"/>
        </w:rPr>
        <w:t>Р</w:t>
      </w:r>
      <w:proofErr w:type="gramEnd"/>
      <w:r w:rsidRPr="00877853">
        <w:rPr>
          <w:sz w:val="28"/>
          <w:szCs w:val="28"/>
        </w:rPr>
        <w:t xml:space="preserve"> Е Ш И Л:</w:t>
      </w:r>
    </w:p>
    <w:p w:rsidR="00630646" w:rsidRPr="001D1DAB" w:rsidRDefault="00630646" w:rsidP="00630646">
      <w:pPr>
        <w:pStyle w:val="a5"/>
        <w:widowControl w:val="0"/>
        <w:suppressAutoHyphens/>
        <w:autoSpaceDE w:val="0"/>
        <w:ind w:left="0"/>
        <w:contextualSpacing/>
        <w:jc w:val="both"/>
        <w:rPr>
          <w:sz w:val="28"/>
          <w:szCs w:val="28"/>
        </w:rPr>
      </w:pPr>
      <w:r>
        <w:rPr>
          <w:sz w:val="28"/>
          <w:szCs w:val="28"/>
        </w:rPr>
        <w:t>1.</w:t>
      </w:r>
      <w:r w:rsidRPr="001D1DAB">
        <w:rPr>
          <w:sz w:val="28"/>
          <w:szCs w:val="28"/>
        </w:rPr>
        <w:t xml:space="preserve">Внести следующие изменения в  решение Совета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1D1DAB">
        <w:rPr>
          <w:sz w:val="28"/>
          <w:szCs w:val="28"/>
        </w:rPr>
        <w:t xml:space="preserve">сельсовет  муниципального  района  </w:t>
      </w:r>
      <w:proofErr w:type="spellStart"/>
      <w:r w:rsidRPr="001D1DAB">
        <w:rPr>
          <w:sz w:val="28"/>
          <w:szCs w:val="28"/>
        </w:rPr>
        <w:t>Ермекеевский</w:t>
      </w:r>
      <w:proofErr w:type="spellEnd"/>
      <w:r w:rsidRPr="001D1DAB">
        <w:rPr>
          <w:sz w:val="28"/>
          <w:szCs w:val="28"/>
        </w:rPr>
        <w:t xml:space="preserve"> район Республики Башкортостан  от 30.08. 2019 г. № 4</w:t>
      </w:r>
      <w:r>
        <w:rPr>
          <w:sz w:val="28"/>
          <w:szCs w:val="28"/>
        </w:rPr>
        <w:t>2.</w:t>
      </w:r>
      <w:r w:rsidRPr="001D1DAB">
        <w:rPr>
          <w:sz w:val="28"/>
          <w:szCs w:val="28"/>
        </w:rPr>
        <w:t xml:space="preserve">5   «Об утверждении правил землепользования и застройки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1D1DAB">
        <w:rPr>
          <w:sz w:val="28"/>
          <w:szCs w:val="28"/>
        </w:rPr>
        <w:t xml:space="preserve">сельсовет МР </w:t>
      </w:r>
      <w:proofErr w:type="spellStart"/>
      <w:r w:rsidRPr="001D1DAB">
        <w:rPr>
          <w:sz w:val="28"/>
          <w:szCs w:val="28"/>
        </w:rPr>
        <w:t>Ермекеевский</w:t>
      </w:r>
      <w:proofErr w:type="spellEnd"/>
      <w:r w:rsidRPr="001D1DAB">
        <w:rPr>
          <w:sz w:val="28"/>
          <w:szCs w:val="28"/>
        </w:rPr>
        <w:t xml:space="preserve"> район Республики Башкортостан»:</w:t>
      </w:r>
    </w:p>
    <w:p w:rsidR="00630646" w:rsidRPr="001D1DAB" w:rsidRDefault="00630646" w:rsidP="00630646">
      <w:pPr>
        <w:pStyle w:val="a5"/>
        <w:ind w:left="0"/>
        <w:rPr>
          <w:bCs/>
          <w:sz w:val="28"/>
          <w:szCs w:val="28"/>
          <w:shd w:val="clear" w:color="auto" w:fill="FFFFFF"/>
        </w:rPr>
      </w:pPr>
      <w:proofErr w:type="gramStart"/>
      <w:r w:rsidRPr="001D1DAB">
        <w:rPr>
          <w:sz w:val="28"/>
          <w:szCs w:val="28"/>
        </w:rPr>
        <w:t xml:space="preserve">- </w:t>
      </w:r>
      <w:r w:rsidRPr="001D1DAB">
        <w:rPr>
          <w:b/>
          <w:sz w:val="28"/>
          <w:szCs w:val="28"/>
        </w:rPr>
        <w:t xml:space="preserve">пункты 3 и  5 </w:t>
      </w:r>
      <w:r w:rsidRPr="001D1DAB">
        <w:rPr>
          <w:sz w:val="28"/>
          <w:szCs w:val="28"/>
        </w:rPr>
        <w:t xml:space="preserve">  с</w:t>
      </w:r>
      <w:r w:rsidRPr="001D1DAB">
        <w:rPr>
          <w:b/>
          <w:bCs/>
          <w:sz w:val="28"/>
          <w:szCs w:val="28"/>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630646" w:rsidRPr="001D1DAB" w:rsidRDefault="00630646" w:rsidP="00630646">
      <w:pPr>
        <w:pStyle w:val="a6"/>
        <w:spacing w:line="276" w:lineRule="auto"/>
        <w:contextualSpacing/>
        <w:jc w:val="both"/>
        <w:rPr>
          <w:rFonts w:ascii="Times New Roman" w:hAnsi="Times New Roman"/>
          <w:bCs/>
          <w:sz w:val="28"/>
          <w:szCs w:val="28"/>
          <w:shd w:val="clear" w:color="auto" w:fill="FFFFFF"/>
        </w:rPr>
      </w:pPr>
      <w:r>
        <w:rPr>
          <w:rFonts w:ascii="Times New Roman" w:hAnsi="Times New Roman"/>
          <w:b/>
          <w:bCs/>
          <w:sz w:val="28"/>
          <w:szCs w:val="28"/>
          <w:shd w:val="clear" w:color="auto" w:fill="FFFFFF"/>
        </w:rPr>
        <w:t>п</w:t>
      </w:r>
      <w:r w:rsidRPr="0014238E">
        <w:rPr>
          <w:rFonts w:ascii="Times New Roman" w:hAnsi="Times New Roman"/>
          <w:b/>
          <w:bCs/>
          <w:sz w:val="28"/>
          <w:szCs w:val="28"/>
          <w:shd w:val="clear" w:color="auto" w:fill="FFFFFF"/>
        </w:rPr>
        <w:t>ункт 3</w:t>
      </w:r>
      <w:r w:rsidRPr="001D1DAB">
        <w:rPr>
          <w:rFonts w:ascii="Times New Roman" w:hAnsi="Times New Roman"/>
          <w:bCs/>
          <w:sz w:val="28"/>
          <w:szCs w:val="28"/>
          <w:shd w:val="clear" w:color="auto" w:fill="FFFFFF"/>
        </w:rPr>
        <w:t>.</w:t>
      </w:r>
      <w:r w:rsidRPr="001D1DAB">
        <w:rPr>
          <w:rFonts w:ascii="Times New Roman" w:hAnsi="Times New Roman"/>
          <w:b/>
          <w:bCs/>
          <w:sz w:val="28"/>
          <w:szCs w:val="28"/>
          <w:shd w:val="clear" w:color="auto" w:fill="FFFFFF"/>
        </w:rPr>
        <w:t xml:space="preserve"> </w:t>
      </w:r>
      <w:proofErr w:type="gramStart"/>
      <w:r w:rsidRPr="001D1DAB">
        <w:rPr>
          <w:rFonts w:ascii="Times New Roman" w:hAnsi="Times New Roman"/>
          <w:sz w:val="28"/>
          <w:szCs w:val="28"/>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Бекетовский</w:t>
      </w:r>
      <w:proofErr w:type="spellEnd"/>
      <w:r>
        <w:rPr>
          <w:rFonts w:ascii="Times New Roman" w:hAnsi="Times New Roman"/>
          <w:sz w:val="28"/>
          <w:szCs w:val="28"/>
          <w:shd w:val="clear" w:color="auto" w:fill="FFFFFF"/>
        </w:rPr>
        <w:t xml:space="preserve"> </w:t>
      </w:r>
      <w:r w:rsidRPr="001D1DAB">
        <w:rPr>
          <w:rFonts w:ascii="Times New Roman" w:hAnsi="Times New Roman"/>
          <w:color w:val="000000"/>
          <w:sz w:val="28"/>
          <w:szCs w:val="28"/>
        </w:rPr>
        <w:t xml:space="preserve">сельсовет муниципального района </w:t>
      </w:r>
      <w:proofErr w:type="spellStart"/>
      <w:r w:rsidRPr="001D1DAB">
        <w:rPr>
          <w:rFonts w:ascii="Times New Roman" w:hAnsi="Times New Roman"/>
          <w:color w:val="000000"/>
          <w:sz w:val="28"/>
          <w:szCs w:val="28"/>
        </w:rPr>
        <w:t>Ермекеевский</w:t>
      </w:r>
      <w:proofErr w:type="spellEnd"/>
      <w:r w:rsidRPr="001D1DAB">
        <w:rPr>
          <w:rFonts w:ascii="Times New Roman" w:hAnsi="Times New Roman"/>
          <w:sz w:val="28"/>
          <w:szCs w:val="28"/>
          <w:shd w:val="clear" w:color="auto" w:fill="FFFFFF"/>
        </w:rPr>
        <w:t xml:space="preserve"> район</w:t>
      </w:r>
      <w:r w:rsidRPr="001D1DAB">
        <w:rPr>
          <w:rFonts w:ascii="Times New Roman" w:hAnsi="Times New Roman"/>
          <w:color w:val="000000"/>
          <w:sz w:val="28"/>
          <w:szCs w:val="28"/>
          <w:shd w:val="clear" w:color="auto" w:fill="FFFFFF"/>
        </w:rPr>
        <w:t xml:space="preserve"> Республики Башкортостан</w:t>
      </w:r>
      <w:r w:rsidRPr="001D1DAB">
        <w:rPr>
          <w:rFonts w:ascii="Times New Roman" w:hAnsi="Times New Roman"/>
          <w:sz w:val="28"/>
          <w:szCs w:val="28"/>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630646" w:rsidRPr="001D1DAB" w:rsidRDefault="00630646" w:rsidP="00630646">
      <w:pPr>
        <w:pStyle w:val="a6"/>
        <w:spacing w:line="276" w:lineRule="auto"/>
        <w:contextualSpacing/>
        <w:jc w:val="both"/>
        <w:rPr>
          <w:rFonts w:ascii="Times New Roman" w:hAnsi="Times New Roman"/>
          <w:sz w:val="28"/>
          <w:szCs w:val="28"/>
        </w:rPr>
      </w:pPr>
      <w:r w:rsidRPr="0014238E">
        <w:rPr>
          <w:rFonts w:ascii="Times New Roman" w:hAnsi="Times New Roman"/>
          <w:b/>
          <w:bCs/>
          <w:sz w:val="28"/>
          <w:szCs w:val="28"/>
          <w:shd w:val="clear" w:color="auto" w:fill="FFFFFF"/>
        </w:rPr>
        <w:lastRenderedPageBreak/>
        <w:t>пункт 5</w:t>
      </w:r>
      <w:r w:rsidRPr="001D1DAB">
        <w:rPr>
          <w:rFonts w:ascii="Times New Roman" w:hAnsi="Times New Roman"/>
          <w:bCs/>
          <w:sz w:val="28"/>
          <w:szCs w:val="28"/>
          <w:shd w:val="clear" w:color="auto" w:fill="FFFFFF"/>
        </w:rPr>
        <w:t>.</w:t>
      </w:r>
      <w:r w:rsidRPr="001D1DAB">
        <w:rPr>
          <w:rFonts w:ascii="Times New Roman" w:hAnsi="Times New Roman"/>
          <w:sz w:val="28"/>
          <w:szCs w:val="28"/>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территорий не менее чем на пять лет, если иное не предусмотрено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30646" w:rsidRPr="001D1DAB" w:rsidRDefault="00630646" w:rsidP="00630646">
      <w:pPr>
        <w:pStyle w:val="a5"/>
        <w:ind w:left="0"/>
        <w:jc w:val="both"/>
        <w:rPr>
          <w:sz w:val="28"/>
          <w:szCs w:val="28"/>
        </w:rPr>
      </w:pPr>
    </w:p>
    <w:p w:rsidR="00630646" w:rsidRPr="001D1DAB" w:rsidRDefault="00630646" w:rsidP="00630646">
      <w:pPr>
        <w:jc w:val="both"/>
        <w:rPr>
          <w:b/>
          <w:sz w:val="28"/>
          <w:szCs w:val="28"/>
        </w:rPr>
      </w:pPr>
      <w:r w:rsidRPr="001D1DAB">
        <w:rPr>
          <w:b/>
          <w:sz w:val="28"/>
          <w:szCs w:val="28"/>
        </w:rPr>
        <w:t xml:space="preserve">- абзацы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630646" w:rsidRPr="001D1DAB" w:rsidRDefault="00630646" w:rsidP="00630646">
      <w:pPr>
        <w:jc w:val="both"/>
        <w:rPr>
          <w:b/>
          <w:sz w:val="28"/>
          <w:szCs w:val="28"/>
        </w:rPr>
      </w:pPr>
    </w:p>
    <w:p w:rsidR="00630646" w:rsidRPr="001D1DAB" w:rsidRDefault="00630646" w:rsidP="00630646">
      <w:pPr>
        <w:pStyle w:val="a6"/>
        <w:ind w:firstLine="567"/>
        <w:contextualSpacing/>
        <w:jc w:val="both"/>
        <w:rPr>
          <w:rFonts w:ascii="Times New Roman" w:hAnsi="Times New Roman"/>
          <w:sz w:val="28"/>
          <w:szCs w:val="28"/>
          <w:shd w:val="clear" w:color="auto" w:fill="FFFFFF"/>
        </w:rPr>
      </w:pPr>
      <w:r w:rsidRPr="001D1DAB">
        <w:rPr>
          <w:rFonts w:ascii="Times New Roman" w:hAnsi="Times New Roman"/>
          <w:sz w:val="28"/>
          <w:szCs w:val="28"/>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630646" w:rsidRPr="001D1DAB" w:rsidRDefault="00630646" w:rsidP="00630646">
      <w:pPr>
        <w:pStyle w:val="a6"/>
        <w:ind w:firstLine="567"/>
        <w:contextualSpacing/>
        <w:jc w:val="both"/>
        <w:rPr>
          <w:rFonts w:ascii="Times New Roman" w:hAnsi="Times New Roman"/>
          <w:color w:val="FF0000"/>
          <w:sz w:val="28"/>
          <w:szCs w:val="28"/>
          <w:shd w:val="clear" w:color="auto" w:fill="FFFFFF"/>
        </w:rPr>
      </w:pPr>
      <w:r w:rsidRPr="001D1DAB">
        <w:rPr>
          <w:rFonts w:ascii="Times New Roman" w:hAnsi="Times New Roman"/>
          <w:sz w:val="28"/>
          <w:szCs w:val="28"/>
          <w:shd w:val="clear" w:color="auto" w:fill="FFFFFF"/>
        </w:rPr>
        <w:t xml:space="preserve">Срок действия предоставленных технических условий и срок платы за подключение устанавливаются </w:t>
      </w:r>
      <w:proofErr w:type="gramStart"/>
      <w:r w:rsidRPr="001D1DAB">
        <w:rPr>
          <w:rFonts w:ascii="Times New Roman" w:hAnsi="Times New Roman"/>
          <w:sz w:val="28"/>
          <w:szCs w:val="28"/>
          <w:shd w:val="clear" w:color="auto" w:fill="FFFFFF"/>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sidRPr="001D1DAB">
        <w:rPr>
          <w:rFonts w:ascii="Times New Roman" w:hAnsi="Times New Roman"/>
          <w:sz w:val="28"/>
          <w:szCs w:val="28"/>
          <w:shd w:val="clear" w:color="auto" w:fill="FFFFFF"/>
        </w:rPr>
        <w:t xml:space="preserve"> лет, если иное не предусмотрено законодательством Российской Федерации.</w:t>
      </w:r>
    </w:p>
    <w:p w:rsidR="00630646" w:rsidRPr="001D1DAB" w:rsidRDefault="00630646" w:rsidP="00630646">
      <w:pPr>
        <w:pStyle w:val="a6"/>
        <w:ind w:firstLine="567"/>
        <w:contextualSpacing/>
        <w:jc w:val="both"/>
        <w:rPr>
          <w:rFonts w:ascii="Times New Roman" w:hAnsi="Times New Roman"/>
          <w:sz w:val="28"/>
          <w:szCs w:val="28"/>
          <w:shd w:val="clear" w:color="auto" w:fill="FFFFFF"/>
        </w:rPr>
      </w:pPr>
      <w:r w:rsidRPr="001D1DAB">
        <w:rPr>
          <w:rFonts w:ascii="Times New Roman" w:hAnsi="Times New Roman"/>
          <w:color w:val="000000" w:themeColor="text1"/>
          <w:sz w:val="28"/>
          <w:szCs w:val="28"/>
          <w:shd w:val="clear" w:color="auto" w:fill="FFFFFF"/>
        </w:rPr>
        <w:t>-</w:t>
      </w:r>
      <w:r w:rsidRPr="001D1DAB">
        <w:rPr>
          <w:rFonts w:ascii="Times New Roman" w:hAnsi="Times New Roman"/>
          <w:b/>
          <w:sz w:val="28"/>
          <w:szCs w:val="28"/>
          <w:shd w:val="clear" w:color="auto" w:fill="FFFFFF"/>
        </w:rPr>
        <w:t>второй и третий абзацы пункта 6 статьи 50 «Подготовка проектной документации»  в следующей редакции:</w:t>
      </w:r>
    </w:p>
    <w:p w:rsidR="00630646" w:rsidRPr="001D1DAB" w:rsidRDefault="00630646" w:rsidP="00630646">
      <w:pPr>
        <w:pStyle w:val="a6"/>
        <w:ind w:firstLine="561"/>
        <w:contextualSpacing/>
        <w:jc w:val="both"/>
        <w:rPr>
          <w:rFonts w:ascii="Times New Roman" w:hAnsi="Times New Roman"/>
          <w:sz w:val="28"/>
          <w:szCs w:val="28"/>
          <w:shd w:val="clear" w:color="auto" w:fill="FFFFFF"/>
        </w:rPr>
      </w:pPr>
      <w:proofErr w:type="gramStart"/>
      <w:r w:rsidRPr="001D1DAB">
        <w:rPr>
          <w:rFonts w:ascii="Times New Roman" w:hAnsi="Times New Roman"/>
          <w:sz w:val="28"/>
          <w:szCs w:val="28"/>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630646" w:rsidRPr="001D1DAB" w:rsidRDefault="00630646" w:rsidP="00630646">
      <w:pPr>
        <w:pStyle w:val="a6"/>
        <w:ind w:firstLine="561"/>
        <w:contextualSpacing/>
        <w:jc w:val="both"/>
        <w:rPr>
          <w:rFonts w:ascii="Times New Roman" w:hAnsi="Times New Roman"/>
          <w:color w:val="000000"/>
          <w:sz w:val="28"/>
          <w:szCs w:val="28"/>
          <w:shd w:val="clear" w:color="auto" w:fill="FFFFFF"/>
        </w:rPr>
      </w:pPr>
      <w:r w:rsidRPr="001D1DAB">
        <w:rPr>
          <w:rFonts w:ascii="Times New Roman" w:hAnsi="Times New Roman"/>
          <w:sz w:val="28"/>
          <w:szCs w:val="28"/>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630646" w:rsidRPr="001D1DAB" w:rsidRDefault="00630646" w:rsidP="00630646">
      <w:pPr>
        <w:pStyle w:val="a6"/>
        <w:numPr>
          <w:ilvl w:val="0"/>
          <w:numId w:val="1"/>
        </w:numPr>
        <w:suppressAutoHyphens/>
        <w:contextualSpacing/>
        <w:jc w:val="both"/>
        <w:rPr>
          <w:rFonts w:ascii="Times New Roman" w:hAnsi="Times New Roman"/>
          <w:color w:val="FF0000"/>
          <w:sz w:val="28"/>
          <w:szCs w:val="28"/>
          <w:shd w:val="clear" w:color="auto" w:fill="FFFF00"/>
        </w:rPr>
      </w:pPr>
      <w:r w:rsidRPr="001D1DAB">
        <w:rPr>
          <w:rFonts w:ascii="Times New Roman" w:hAnsi="Times New Roman"/>
          <w:color w:val="000000"/>
          <w:sz w:val="28"/>
          <w:szCs w:val="28"/>
          <w:shd w:val="clear" w:color="auto" w:fill="FFFFFF"/>
        </w:rPr>
        <w:t>Внести изменения в Правила ПЗЗ соответствии изменениями внесенными</w:t>
      </w:r>
    </w:p>
    <w:p w:rsidR="00630646" w:rsidRPr="001D1DAB" w:rsidRDefault="00630646" w:rsidP="00630646">
      <w:pPr>
        <w:pStyle w:val="a6"/>
        <w:suppressAutoHyphens/>
        <w:contextualSpacing/>
        <w:jc w:val="both"/>
        <w:rPr>
          <w:color w:val="FF0000"/>
          <w:sz w:val="28"/>
          <w:szCs w:val="28"/>
          <w:shd w:val="clear" w:color="auto" w:fill="FFFF00"/>
        </w:rPr>
      </w:pPr>
      <w:r w:rsidRPr="001D1DAB">
        <w:rPr>
          <w:rFonts w:ascii="Times New Roman" w:hAnsi="Times New Roman"/>
          <w:color w:val="000000"/>
          <w:sz w:val="28"/>
          <w:szCs w:val="28"/>
          <w:shd w:val="clear" w:color="auto" w:fill="FFFFFF"/>
        </w:rPr>
        <w:t xml:space="preserve"> </w:t>
      </w:r>
      <w:proofErr w:type="gramStart"/>
      <w:r w:rsidRPr="001D1DAB">
        <w:rPr>
          <w:rFonts w:ascii="Times New Roman" w:hAnsi="Times New Roman"/>
          <w:color w:val="000000"/>
          <w:sz w:val="28"/>
          <w:szCs w:val="28"/>
          <w:shd w:val="clear" w:color="auto" w:fill="FFFFFF"/>
        </w:rPr>
        <w:t xml:space="preserve">в Градостроительный кодекс РФ, поскольку </w:t>
      </w:r>
      <w:proofErr w:type="spellStart"/>
      <w:r w:rsidRPr="001D1DAB">
        <w:rPr>
          <w:rFonts w:ascii="Times New Roman" w:hAnsi="Times New Roman"/>
          <w:color w:val="000000"/>
          <w:sz w:val="28"/>
          <w:szCs w:val="28"/>
          <w:shd w:val="clear" w:color="auto" w:fill="FFFFFF"/>
        </w:rPr>
        <w:t>ГрК</w:t>
      </w:r>
      <w:proofErr w:type="spellEnd"/>
      <w:r w:rsidRPr="001D1DAB">
        <w:rPr>
          <w:rFonts w:ascii="Times New Roman" w:hAnsi="Times New Roman"/>
          <w:color w:val="000000"/>
          <w:sz w:val="28"/>
          <w:szCs w:val="28"/>
          <w:shd w:val="clear" w:color="auto" w:fill="FFFFFF"/>
        </w:rPr>
        <w:t xml:space="preserve"> РФ дополнен статьями 52.1 и 52.2, которыми были установлены новые сроки выдачи технических </w:t>
      </w:r>
      <w:r w:rsidRPr="001D1DAB">
        <w:rPr>
          <w:rFonts w:ascii="Times New Roman" w:hAnsi="Times New Roman"/>
          <w:color w:val="000000"/>
          <w:sz w:val="28"/>
          <w:szCs w:val="28"/>
          <w:shd w:val="clear" w:color="auto" w:fill="FFFFFF"/>
        </w:rPr>
        <w:lastRenderedPageBreak/>
        <w:t>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roofErr w:type="gramEnd"/>
    </w:p>
    <w:p w:rsidR="00630646" w:rsidRPr="00877853" w:rsidRDefault="00630646" w:rsidP="00630646">
      <w:pPr>
        <w:jc w:val="both"/>
        <w:rPr>
          <w:sz w:val="28"/>
          <w:szCs w:val="28"/>
        </w:rPr>
      </w:pPr>
      <w:r>
        <w:rPr>
          <w:sz w:val="28"/>
          <w:szCs w:val="28"/>
        </w:rPr>
        <w:t>3</w:t>
      </w:r>
      <w:r w:rsidRPr="001D1DAB">
        <w:rPr>
          <w:sz w:val="28"/>
          <w:szCs w:val="28"/>
        </w:rPr>
        <w:t xml:space="preserve">. </w:t>
      </w:r>
      <w:r w:rsidRPr="001D1DAB">
        <w:rPr>
          <w:rFonts w:eastAsia="Calibri"/>
          <w:sz w:val="28"/>
          <w:szCs w:val="28"/>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r>
        <w:rPr>
          <w:rFonts w:eastAsia="Calibri"/>
          <w:sz w:val="26"/>
          <w:szCs w:val="26"/>
          <w:lang w:eastAsia="en-US"/>
        </w:rPr>
        <w:t>.</w:t>
      </w:r>
    </w:p>
    <w:p w:rsidR="00630646" w:rsidRPr="00877853" w:rsidRDefault="00630646" w:rsidP="00630646">
      <w:pPr>
        <w:jc w:val="both"/>
        <w:rPr>
          <w:sz w:val="28"/>
          <w:szCs w:val="28"/>
        </w:rPr>
      </w:pPr>
    </w:p>
    <w:p w:rsidR="00630646" w:rsidRPr="00877853" w:rsidRDefault="00630646" w:rsidP="00630646">
      <w:pPr>
        <w:rPr>
          <w:sz w:val="28"/>
          <w:szCs w:val="28"/>
        </w:rPr>
      </w:pPr>
      <w:r w:rsidRPr="00877853">
        <w:rPr>
          <w:sz w:val="28"/>
          <w:szCs w:val="28"/>
        </w:rPr>
        <w:t xml:space="preserve">Глава сельского поселения </w:t>
      </w:r>
    </w:p>
    <w:p w:rsidR="00630646" w:rsidRDefault="00630646" w:rsidP="00630646">
      <w:pPr>
        <w:tabs>
          <w:tab w:val="left" w:pos="5191"/>
        </w:tabs>
        <w:rPr>
          <w:noProof/>
        </w:rPr>
      </w:pPr>
      <w:proofErr w:type="spellStart"/>
      <w:r w:rsidRPr="00877853">
        <w:rPr>
          <w:sz w:val="28"/>
          <w:szCs w:val="28"/>
        </w:rPr>
        <w:t>Бекетовский</w:t>
      </w:r>
      <w:proofErr w:type="spellEnd"/>
      <w:r w:rsidRPr="00877853">
        <w:rPr>
          <w:sz w:val="28"/>
          <w:szCs w:val="28"/>
        </w:rPr>
        <w:t xml:space="preserve"> сельсовет:</w:t>
      </w:r>
      <w:r w:rsidRPr="00877853">
        <w:rPr>
          <w:sz w:val="28"/>
          <w:szCs w:val="28"/>
        </w:rPr>
        <w:tab/>
        <w:t xml:space="preserve">                                  </w:t>
      </w:r>
      <w:proofErr w:type="spellStart"/>
      <w:r w:rsidRPr="00877853">
        <w:rPr>
          <w:sz w:val="28"/>
          <w:szCs w:val="28"/>
        </w:rPr>
        <w:t>З.З.Исламова</w:t>
      </w:r>
      <w:proofErr w:type="spellEnd"/>
      <w:r w:rsidRPr="00877853">
        <w:rPr>
          <w:sz w:val="28"/>
          <w:szCs w:val="28"/>
        </w:rPr>
        <w:t xml:space="preserve"> </w:t>
      </w:r>
    </w:p>
    <w:p w:rsidR="00630646" w:rsidRDefault="00630646" w:rsidP="00630646">
      <w:pPr>
        <w:jc w:val="both"/>
        <w:rPr>
          <w:noProof/>
        </w:rPr>
      </w:pPr>
    </w:p>
    <w:p w:rsidR="003D42D3" w:rsidRDefault="003D42D3"/>
    <w:sectPr w:rsidR="003D42D3" w:rsidSect="0063064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D0C8E"/>
    <w:multiLevelType w:val="hybridMultilevel"/>
    <w:tmpl w:val="4AE6D816"/>
    <w:lvl w:ilvl="0" w:tplc="FE54940E">
      <w:start w:val="2"/>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46"/>
    <w:rsid w:val="003D42D3"/>
    <w:rsid w:val="00630646"/>
    <w:rsid w:val="00C0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0646"/>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aliases w:val="Абзац списка нумерация,List Paragraph"/>
    <w:basedOn w:val="a"/>
    <w:qFormat/>
    <w:rsid w:val="00630646"/>
    <w:pPr>
      <w:ind w:left="708"/>
    </w:pPr>
  </w:style>
  <w:style w:type="character" w:customStyle="1" w:styleId="a4">
    <w:name w:val="Без интервала Знак"/>
    <w:basedOn w:val="a0"/>
    <w:link w:val="a3"/>
    <w:uiPriority w:val="1"/>
    <w:locked/>
    <w:rsid w:val="00630646"/>
    <w:rPr>
      <w:rFonts w:ascii="Times New Roman" w:eastAsia="Times New Roman" w:hAnsi="Times New Roman" w:cs="Times New Roman"/>
      <w:color w:val="000000"/>
      <w:sz w:val="28"/>
      <w:szCs w:val="28"/>
      <w:lang w:eastAsia="ru-RU"/>
    </w:rPr>
  </w:style>
  <w:style w:type="paragraph" w:customStyle="1" w:styleId="2">
    <w:name w:val="Без интервала2"/>
    <w:qFormat/>
    <w:rsid w:val="00630646"/>
    <w:pPr>
      <w:spacing w:after="0" w:line="240" w:lineRule="auto"/>
    </w:pPr>
    <w:rPr>
      <w:rFonts w:ascii="Calibri" w:eastAsia="Times New Roman" w:hAnsi="Calibri" w:cs="Times New Roman"/>
      <w:lang w:eastAsia="ru-RU"/>
    </w:rPr>
  </w:style>
  <w:style w:type="paragraph" w:styleId="a6">
    <w:name w:val="Normal (Web)"/>
    <w:basedOn w:val="a"/>
    <w:unhideWhenUsed/>
    <w:rsid w:val="00630646"/>
    <w:rPr>
      <w:rFonts w:ascii="Verdana" w:hAnsi="Verdan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0646"/>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aliases w:val="Абзац списка нумерация,List Paragraph"/>
    <w:basedOn w:val="a"/>
    <w:qFormat/>
    <w:rsid w:val="00630646"/>
    <w:pPr>
      <w:ind w:left="708"/>
    </w:pPr>
  </w:style>
  <w:style w:type="character" w:customStyle="1" w:styleId="a4">
    <w:name w:val="Без интервала Знак"/>
    <w:basedOn w:val="a0"/>
    <w:link w:val="a3"/>
    <w:uiPriority w:val="1"/>
    <w:locked/>
    <w:rsid w:val="00630646"/>
    <w:rPr>
      <w:rFonts w:ascii="Times New Roman" w:eastAsia="Times New Roman" w:hAnsi="Times New Roman" w:cs="Times New Roman"/>
      <w:color w:val="000000"/>
      <w:sz w:val="28"/>
      <w:szCs w:val="28"/>
      <w:lang w:eastAsia="ru-RU"/>
    </w:rPr>
  </w:style>
  <w:style w:type="paragraph" w:customStyle="1" w:styleId="2">
    <w:name w:val="Без интервала2"/>
    <w:qFormat/>
    <w:rsid w:val="00630646"/>
    <w:pPr>
      <w:spacing w:after="0" w:line="240" w:lineRule="auto"/>
    </w:pPr>
    <w:rPr>
      <w:rFonts w:ascii="Calibri" w:eastAsia="Times New Roman" w:hAnsi="Calibri" w:cs="Times New Roman"/>
      <w:lang w:eastAsia="ru-RU"/>
    </w:rPr>
  </w:style>
  <w:style w:type="paragraph" w:styleId="a6">
    <w:name w:val="Normal (Web)"/>
    <w:basedOn w:val="a"/>
    <w:unhideWhenUsed/>
    <w:rsid w:val="00630646"/>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2022-04-26T07:00:00Z</dcterms:created>
  <dcterms:modified xsi:type="dcterms:W3CDTF">2022-04-26T09:33:00Z</dcterms:modified>
</cp:coreProperties>
</file>