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4A" w:rsidRDefault="00AD634A" w:rsidP="00AD634A">
      <w:pPr>
        <w:ind w:left="4536"/>
        <w:rPr>
          <w:sz w:val="28"/>
          <w:szCs w:val="28"/>
        </w:rPr>
      </w:pPr>
    </w:p>
    <w:p w:rsidR="00AD634A" w:rsidRPr="00974E19" w:rsidRDefault="00AD634A" w:rsidP="00AD634A">
      <w:pPr>
        <w:pStyle w:val="a3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078C58" wp14:editId="619FED73">
            <wp:simplePos x="0" y="0"/>
            <wp:positionH relativeFrom="column">
              <wp:posOffset>2314575</wp:posOffset>
            </wp:positionH>
            <wp:positionV relativeFrom="page">
              <wp:posOffset>199390</wp:posOffset>
            </wp:positionV>
            <wp:extent cx="963930" cy="1143000"/>
            <wp:effectExtent l="0" t="0" r="7620" b="0"/>
            <wp:wrapNone/>
            <wp:docPr id="3" name="Рисунок 3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E19">
        <w:rPr>
          <w:rFonts w:ascii="Times New Roman" w:hAnsi="Times New Roman"/>
          <w:bCs/>
          <w:sz w:val="24"/>
          <w:szCs w:val="24"/>
        </w:rPr>
        <w:t xml:space="preserve"> Бекетов </w:t>
      </w:r>
      <w:proofErr w:type="spellStart"/>
      <w:r w:rsidRPr="00974E19">
        <w:rPr>
          <w:rFonts w:ascii="Times New Roman" w:hAnsi="Times New Roman"/>
          <w:sz w:val="24"/>
          <w:szCs w:val="24"/>
        </w:rPr>
        <w:t>ауыл</w:t>
      </w:r>
      <w:proofErr w:type="spellEnd"/>
      <w:r w:rsidRPr="00974E19">
        <w:rPr>
          <w:rFonts w:ascii="Times New Roman" w:hAnsi="Times New Roman"/>
          <w:bCs/>
          <w:sz w:val="24"/>
          <w:szCs w:val="24"/>
        </w:rPr>
        <w:t xml:space="preserve"> </w:t>
      </w:r>
      <w:r w:rsidRPr="00974E19">
        <w:rPr>
          <w:rFonts w:ascii="Times New Roman" w:hAnsi="Times New Roman"/>
          <w:sz w:val="24"/>
          <w:szCs w:val="24"/>
        </w:rPr>
        <w:t xml:space="preserve">советы                                                                     Администрация </w:t>
      </w:r>
      <w:proofErr w:type="gramStart"/>
      <w:r w:rsidRPr="00974E19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974E19">
        <w:rPr>
          <w:rFonts w:ascii="Times New Roman" w:hAnsi="Times New Roman"/>
          <w:sz w:val="24"/>
          <w:szCs w:val="24"/>
        </w:rPr>
        <w:t xml:space="preserve">  </w:t>
      </w:r>
    </w:p>
    <w:p w:rsidR="00AD634A" w:rsidRPr="00974E19" w:rsidRDefault="00AD634A" w:rsidP="00AD634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974E19">
        <w:rPr>
          <w:rFonts w:ascii="Times New Roman" w:hAnsi="Times New Roman"/>
          <w:sz w:val="24"/>
          <w:szCs w:val="24"/>
        </w:rPr>
        <w:t>ауыл</w:t>
      </w:r>
      <w:proofErr w:type="spellEnd"/>
      <w:r w:rsidRPr="00974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E19">
        <w:rPr>
          <w:rFonts w:ascii="Times New Roman" w:hAnsi="Times New Roman"/>
          <w:sz w:val="24"/>
          <w:szCs w:val="24"/>
        </w:rPr>
        <w:t>билə</w:t>
      </w:r>
      <w:proofErr w:type="gramStart"/>
      <w:r w:rsidRPr="00974E19">
        <w:rPr>
          <w:rFonts w:ascii="Times New Roman" w:hAnsi="Times New Roman"/>
          <w:sz w:val="24"/>
          <w:szCs w:val="24"/>
        </w:rPr>
        <w:t>м</w:t>
      </w:r>
      <w:proofErr w:type="gramEnd"/>
      <w:r w:rsidRPr="00974E19">
        <w:rPr>
          <w:rFonts w:ascii="Times New Roman" w:hAnsi="Times New Roman"/>
          <w:sz w:val="24"/>
          <w:szCs w:val="24"/>
        </w:rPr>
        <w:t>əhе</w:t>
      </w:r>
      <w:proofErr w:type="spellEnd"/>
      <w:r w:rsidRPr="00974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E19">
        <w:rPr>
          <w:rFonts w:ascii="Times New Roman" w:hAnsi="Times New Roman"/>
          <w:sz w:val="24"/>
          <w:szCs w:val="24"/>
        </w:rPr>
        <w:t>хакимиәте</w:t>
      </w:r>
      <w:proofErr w:type="spellEnd"/>
      <w:r w:rsidRPr="00974E19">
        <w:rPr>
          <w:rFonts w:ascii="Times New Roman" w:hAnsi="Times New Roman"/>
          <w:sz w:val="24"/>
          <w:szCs w:val="24"/>
        </w:rPr>
        <w:t xml:space="preserve">                                                     поселения </w:t>
      </w:r>
      <w:proofErr w:type="spellStart"/>
      <w:r w:rsidRPr="00974E19">
        <w:rPr>
          <w:rFonts w:ascii="Times New Roman" w:hAnsi="Times New Roman"/>
          <w:sz w:val="24"/>
          <w:szCs w:val="24"/>
        </w:rPr>
        <w:t>Бекетовский</w:t>
      </w:r>
      <w:proofErr w:type="spellEnd"/>
      <w:r w:rsidRPr="00974E19">
        <w:rPr>
          <w:rFonts w:ascii="Times New Roman" w:hAnsi="Times New Roman"/>
          <w:sz w:val="24"/>
          <w:szCs w:val="24"/>
        </w:rPr>
        <w:t xml:space="preserve"> сельсовет</w:t>
      </w:r>
    </w:p>
    <w:p w:rsidR="00AD634A" w:rsidRPr="00974E19" w:rsidRDefault="00AD634A" w:rsidP="00AD634A">
      <w:pPr>
        <w:pStyle w:val="a3"/>
        <w:rPr>
          <w:rFonts w:ascii="Times New Roman" w:hAnsi="Times New Roman"/>
          <w:sz w:val="24"/>
          <w:szCs w:val="24"/>
        </w:rPr>
      </w:pPr>
      <w:r w:rsidRPr="00974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E19">
        <w:rPr>
          <w:rFonts w:ascii="Times New Roman" w:hAnsi="Times New Roman"/>
          <w:sz w:val="24"/>
          <w:szCs w:val="24"/>
        </w:rPr>
        <w:t>муниципаль</w:t>
      </w:r>
      <w:proofErr w:type="spellEnd"/>
      <w:r w:rsidRPr="00974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E19">
        <w:rPr>
          <w:rFonts w:ascii="Times New Roman" w:hAnsi="Times New Roman"/>
          <w:sz w:val="24"/>
          <w:szCs w:val="24"/>
        </w:rPr>
        <w:t>районының</w:t>
      </w:r>
      <w:proofErr w:type="spellEnd"/>
      <w:r w:rsidRPr="00974E19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74E19">
        <w:rPr>
          <w:rFonts w:ascii="Times New Roman" w:hAnsi="Times New Roman"/>
          <w:sz w:val="24"/>
          <w:szCs w:val="24"/>
        </w:rPr>
        <w:t xml:space="preserve"> муниципального района     </w:t>
      </w:r>
    </w:p>
    <w:p w:rsidR="00AD634A" w:rsidRPr="00974E19" w:rsidRDefault="00AD634A" w:rsidP="00AD634A">
      <w:pPr>
        <w:pStyle w:val="a3"/>
        <w:rPr>
          <w:rFonts w:ascii="Times New Roman" w:hAnsi="Times New Roman"/>
          <w:sz w:val="24"/>
          <w:szCs w:val="24"/>
        </w:rPr>
      </w:pPr>
      <w:r w:rsidRPr="00974E19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974E19">
        <w:rPr>
          <w:rFonts w:ascii="Times New Roman" w:hAnsi="Times New Roman"/>
          <w:sz w:val="24"/>
          <w:szCs w:val="24"/>
        </w:rPr>
        <w:t>Йəрмəĸəй</w:t>
      </w:r>
      <w:proofErr w:type="spellEnd"/>
      <w:r w:rsidRPr="00974E19">
        <w:rPr>
          <w:rFonts w:ascii="Times New Roman" w:hAnsi="Times New Roman"/>
          <w:sz w:val="24"/>
          <w:szCs w:val="24"/>
        </w:rPr>
        <w:t xml:space="preserve">  районы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974E1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74E19">
        <w:rPr>
          <w:rFonts w:ascii="Times New Roman" w:hAnsi="Times New Roman"/>
          <w:sz w:val="24"/>
          <w:szCs w:val="24"/>
        </w:rPr>
        <w:t>Ермекеевский</w:t>
      </w:r>
      <w:proofErr w:type="spellEnd"/>
      <w:r w:rsidRPr="00974E19">
        <w:rPr>
          <w:rFonts w:ascii="Times New Roman" w:hAnsi="Times New Roman"/>
          <w:sz w:val="24"/>
          <w:szCs w:val="24"/>
        </w:rPr>
        <w:t xml:space="preserve"> район </w:t>
      </w:r>
      <w:proofErr w:type="spellStart"/>
      <w:r w:rsidRPr="00974E19">
        <w:rPr>
          <w:rFonts w:ascii="Times New Roman" w:hAnsi="Times New Roman"/>
          <w:sz w:val="24"/>
          <w:szCs w:val="24"/>
        </w:rPr>
        <w:t>Баш</w:t>
      </w:r>
      <w:proofErr w:type="gramStart"/>
      <w:r w:rsidRPr="00974E19">
        <w:rPr>
          <w:rFonts w:ascii="Times New Roman" w:hAnsi="Times New Roman"/>
          <w:sz w:val="24"/>
          <w:szCs w:val="24"/>
        </w:rPr>
        <w:t>k</w:t>
      </w:r>
      <w:proofErr w:type="gramEnd"/>
      <w:r w:rsidRPr="00974E19">
        <w:rPr>
          <w:rFonts w:ascii="Times New Roman" w:hAnsi="Times New Roman"/>
          <w:sz w:val="24"/>
          <w:szCs w:val="24"/>
        </w:rPr>
        <w:t>ортостан</w:t>
      </w:r>
      <w:proofErr w:type="spellEnd"/>
      <w:r w:rsidRPr="00974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E19">
        <w:rPr>
          <w:rFonts w:ascii="Times New Roman" w:hAnsi="Times New Roman"/>
          <w:sz w:val="24"/>
          <w:szCs w:val="24"/>
        </w:rPr>
        <w:t>Республиĸаhы</w:t>
      </w:r>
      <w:proofErr w:type="spellEnd"/>
      <w:r w:rsidRPr="00974E19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974E19">
        <w:rPr>
          <w:rFonts w:ascii="Times New Roman" w:hAnsi="Times New Roman"/>
          <w:sz w:val="24"/>
          <w:szCs w:val="24"/>
        </w:rPr>
        <w:t>Республики Башкортостан</w:t>
      </w:r>
    </w:p>
    <w:p w:rsidR="00AD634A" w:rsidRPr="00B7640A" w:rsidRDefault="00AD634A" w:rsidP="00AD634A">
      <w:pPr>
        <w:pStyle w:val="a3"/>
        <w:rPr>
          <w:sz w:val="25"/>
          <w:szCs w:val="25"/>
        </w:rPr>
      </w:pPr>
    </w:p>
    <w:p w:rsidR="00AD634A" w:rsidRPr="00B7640A" w:rsidRDefault="00AD634A" w:rsidP="00AD634A">
      <w:pPr>
        <w:pBdr>
          <w:bottom w:val="single" w:sz="12" w:space="1" w:color="auto"/>
        </w:pBdr>
        <w:spacing w:after="200" w:line="276" w:lineRule="auto"/>
        <w:rPr>
          <w:sz w:val="22"/>
          <w:szCs w:val="22"/>
        </w:rPr>
      </w:pPr>
      <w:r w:rsidRPr="00B7640A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</w:t>
      </w:r>
    </w:p>
    <w:p w:rsidR="00AD634A" w:rsidRPr="002E5F12" w:rsidRDefault="00AD634A" w:rsidP="00AD634A"/>
    <w:p w:rsidR="00AD634A" w:rsidRPr="00E65CF1" w:rsidRDefault="00AD634A" w:rsidP="00AD634A">
      <w:pPr>
        <w:pStyle w:val="a3"/>
        <w:numPr>
          <w:ilvl w:val="0"/>
          <w:numId w:val="1"/>
        </w:numPr>
        <w:rPr>
          <w:rFonts w:ascii="Times New Roman" w:eastAsia="Arial Unicode MS" w:hAnsi="Times New Roman"/>
          <w:sz w:val="28"/>
          <w:szCs w:val="28"/>
        </w:rPr>
      </w:pPr>
      <w:r w:rsidRPr="002E5F12">
        <w:rPr>
          <w:b/>
          <w:sz w:val="28"/>
          <w:szCs w:val="28"/>
        </w:rPr>
        <w:t xml:space="preserve">    </w:t>
      </w:r>
      <w:r w:rsidRPr="002E5F12">
        <w:rPr>
          <w:rFonts w:ascii="Times New Roman" w:eastAsia="Arial Unicode MS" w:hAnsi="Times New Roman"/>
          <w:b/>
          <w:sz w:val="28"/>
          <w:szCs w:val="28"/>
        </w:rPr>
        <w:t xml:space="preserve">         </w:t>
      </w:r>
      <w:r w:rsidRPr="00E65CF1">
        <w:rPr>
          <w:rFonts w:ascii="Times New Roman" w:eastAsia="Arial Unicode MS" w:hAnsi="Times New Roman"/>
          <w:sz w:val="28"/>
          <w:szCs w:val="28"/>
        </w:rPr>
        <w:t xml:space="preserve">ҠАРАР                             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</w:t>
      </w:r>
      <w:r w:rsidRPr="00E65CF1">
        <w:rPr>
          <w:rFonts w:ascii="Times New Roman" w:eastAsia="Arial Unicode MS" w:hAnsi="Times New Roman"/>
          <w:sz w:val="28"/>
          <w:szCs w:val="28"/>
        </w:rPr>
        <w:t xml:space="preserve"> ПОСТАНОВЛЕНИЕ</w:t>
      </w:r>
    </w:p>
    <w:p w:rsidR="00AD634A" w:rsidRDefault="00AD634A" w:rsidP="00AD634A">
      <w:pPr>
        <w:pStyle w:val="a3"/>
        <w:rPr>
          <w:rFonts w:eastAsia="Arial Unicode M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18</w:t>
      </w:r>
      <w:r>
        <w:rPr>
          <w:rFonts w:ascii="Times New Roman" w:hAnsi="Times New Roman"/>
          <w:sz w:val="28"/>
          <w:szCs w:val="28"/>
        </w:rPr>
        <w:t xml:space="preserve"> октя</w:t>
      </w:r>
      <w:r w:rsidRPr="00E65CF1">
        <w:rPr>
          <w:rFonts w:ascii="Times New Roman" w:hAnsi="Times New Roman"/>
          <w:sz w:val="28"/>
          <w:szCs w:val="28"/>
        </w:rPr>
        <w:t>брь  2021 й.</w:t>
      </w:r>
      <w:r w:rsidRPr="00E65CF1">
        <w:rPr>
          <w:rFonts w:ascii="Times New Roman" w:hAnsi="Times New Roman"/>
          <w:sz w:val="28"/>
          <w:szCs w:val="28"/>
        </w:rPr>
        <w:tab/>
        <w:t xml:space="preserve">                  № 4</w:t>
      </w:r>
      <w:r>
        <w:rPr>
          <w:rFonts w:ascii="Times New Roman" w:hAnsi="Times New Roman"/>
          <w:sz w:val="28"/>
          <w:szCs w:val="28"/>
        </w:rPr>
        <w:t>7</w:t>
      </w:r>
      <w:r w:rsidRPr="00E65CF1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18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ок</w:t>
      </w:r>
      <w:r w:rsidRPr="00E65CF1">
        <w:rPr>
          <w:rFonts w:ascii="Times New Roman" w:hAnsi="Times New Roman"/>
          <w:sz w:val="28"/>
          <w:szCs w:val="28"/>
        </w:rPr>
        <w:t>тября 2021 г.</w:t>
      </w:r>
    </w:p>
    <w:p w:rsidR="00AD634A" w:rsidRDefault="00AD634A" w:rsidP="00AD634A">
      <w:pPr>
        <w:ind w:left="4678" w:right="-104" w:hanging="425"/>
        <w:outlineLvl w:val="0"/>
        <w:rPr>
          <w:rFonts w:eastAsia="Arial Unicode MS"/>
          <w:sz w:val="28"/>
          <w:szCs w:val="28"/>
        </w:rPr>
      </w:pPr>
    </w:p>
    <w:p w:rsidR="00AD634A" w:rsidRDefault="00AD634A" w:rsidP="00AD634A">
      <w:pPr>
        <w:ind w:left="4678" w:right="-104" w:hanging="425"/>
        <w:outlineLvl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О предоставлении </w:t>
      </w:r>
    </w:p>
    <w:p w:rsidR="00AD634A" w:rsidRDefault="00AD634A" w:rsidP="00AD634A">
      <w:pPr>
        <w:ind w:left="4678" w:right="-104" w:hanging="425"/>
        <w:outlineLvl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муниципального недвижимого  имущества </w:t>
      </w:r>
    </w:p>
    <w:p w:rsidR="00AD634A" w:rsidRDefault="00AD634A" w:rsidP="00AD634A">
      <w:pPr>
        <w:ind w:left="4678" w:right="-104" w:hanging="425"/>
        <w:outlineLvl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 аренду ГБУЗ РБ </w:t>
      </w:r>
      <w:proofErr w:type="spellStart"/>
      <w:r>
        <w:rPr>
          <w:rFonts w:eastAsia="Arial Unicode MS"/>
          <w:sz w:val="28"/>
          <w:szCs w:val="28"/>
        </w:rPr>
        <w:t>Ермекеевская</w:t>
      </w:r>
      <w:proofErr w:type="spellEnd"/>
      <w:r>
        <w:rPr>
          <w:rFonts w:eastAsia="Arial Unicode MS"/>
          <w:sz w:val="28"/>
          <w:szCs w:val="28"/>
        </w:rPr>
        <w:t xml:space="preserve"> ЦРБ </w:t>
      </w:r>
    </w:p>
    <w:p w:rsidR="00AD634A" w:rsidRDefault="00AD634A" w:rsidP="00AD634A">
      <w:pPr>
        <w:ind w:left="4678" w:right="-104" w:hanging="425"/>
        <w:outlineLvl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без проведения торгов</w:t>
      </w:r>
    </w:p>
    <w:p w:rsidR="00AD634A" w:rsidRDefault="00AD634A" w:rsidP="00AD634A">
      <w:pPr>
        <w:ind w:left="4678" w:right="-104" w:hanging="425"/>
        <w:outlineLvl w:val="0"/>
        <w:rPr>
          <w:rFonts w:eastAsia="Arial Unicode MS"/>
          <w:sz w:val="28"/>
          <w:szCs w:val="28"/>
        </w:rPr>
      </w:pPr>
    </w:p>
    <w:p w:rsidR="00AD634A" w:rsidRDefault="00AD634A" w:rsidP="00AD634A">
      <w:pPr>
        <w:ind w:left="4678" w:right="-104"/>
        <w:outlineLvl w:val="0"/>
        <w:rPr>
          <w:rFonts w:eastAsia="Arial Unicode MS"/>
          <w:sz w:val="28"/>
          <w:szCs w:val="28"/>
        </w:rPr>
      </w:pPr>
    </w:p>
    <w:p w:rsidR="00AD634A" w:rsidRDefault="00AD634A" w:rsidP="00AD634A">
      <w:pPr>
        <w:ind w:left="-284" w:right="-104" w:firstLine="568"/>
        <w:jc w:val="both"/>
        <w:outlineLvl w:val="0"/>
        <w:rPr>
          <w:rFonts w:eastAsia="Arial Unicode MS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п.3 ч.1 ст. 17.1  Федерального закона от 26 июля 2006 года                   № 135-ФЗ «О защите конкуренции», Порядком оформления прав пользования муниципальным имуществом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утвержденного решением Совета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от 04 апреля 2017 года № 17.7 и на основании заявления ГБУЗ</w:t>
      </w:r>
      <w:proofErr w:type="gramEnd"/>
      <w:r>
        <w:rPr>
          <w:sz w:val="28"/>
          <w:szCs w:val="28"/>
        </w:rPr>
        <w:t xml:space="preserve"> РБ </w:t>
      </w:r>
      <w:proofErr w:type="spellStart"/>
      <w:r>
        <w:rPr>
          <w:sz w:val="28"/>
          <w:szCs w:val="28"/>
        </w:rPr>
        <w:t>Ермекеевская</w:t>
      </w:r>
      <w:proofErr w:type="spellEnd"/>
      <w:r>
        <w:rPr>
          <w:sz w:val="28"/>
          <w:szCs w:val="28"/>
        </w:rPr>
        <w:t xml:space="preserve"> ЦРБ от 15 октября 2021 года №468</w:t>
      </w:r>
      <w:r>
        <w:rPr>
          <w:rFonts w:eastAsia="Arial Unicode MS"/>
          <w:sz w:val="28"/>
          <w:szCs w:val="28"/>
        </w:rPr>
        <w:t>,</w:t>
      </w:r>
    </w:p>
    <w:p w:rsidR="00AD634A" w:rsidRDefault="00AD634A" w:rsidP="00AD634A">
      <w:pPr>
        <w:ind w:left="-567" w:right="-4" w:firstLine="600"/>
        <w:jc w:val="both"/>
        <w:rPr>
          <w:rFonts w:eastAsia="Arial Unicode MS"/>
          <w:sz w:val="28"/>
          <w:szCs w:val="28"/>
          <w:lang w:eastAsia="en-US"/>
        </w:rPr>
      </w:pPr>
    </w:p>
    <w:p w:rsidR="00AD634A" w:rsidRDefault="00AD634A" w:rsidP="00AD634A">
      <w:pPr>
        <w:ind w:left="-567" w:right="-4"/>
        <w:jc w:val="center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D634A" w:rsidRDefault="00AD634A" w:rsidP="00AD634A">
      <w:pPr>
        <w:ind w:left="-567" w:right="-4"/>
        <w:jc w:val="center"/>
        <w:outlineLvl w:val="0"/>
        <w:rPr>
          <w:sz w:val="28"/>
          <w:szCs w:val="28"/>
        </w:rPr>
      </w:pPr>
    </w:p>
    <w:p w:rsidR="00AD634A" w:rsidRDefault="00AD634A" w:rsidP="00AD634A">
      <w:pPr>
        <w:pStyle w:val="ConsPlusNonformat"/>
        <w:widowControl/>
        <w:ind w:left="-284" w:right="-4" w:firstLine="60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Предоставить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государственному бюджетному учреждению здравоохранения Республики Башкортостан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Ермекеевская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центральная районная больница</w:t>
      </w:r>
      <w:r>
        <w:rPr>
          <w:rFonts w:ascii="Times New Roman" w:hAnsi="Times New Roman" w:cs="Times New Roman"/>
          <w:sz w:val="28"/>
          <w:szCs w:val="28"/>
        </w:rPr>
        <w:t xml:space="preserve"> в аренду муниципальное недвижимое имущество: нежилое помещение №15 на первом этаже нежилого здания, по адресу: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Школьная, 2, общей площадью 40,7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в целях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осуществления служебной деятельности (размещение ФАП), </w:t>
      </w:r>
      <w:r>
        <w:rPr>
          <w:rFonts w:ascii="Times New Roman" w:hAnsi="Times New Roman"/>
          <w:sz w:val="28"/>
          <w:szCs w:val="28"/>
        </w:rPr>
        <w:t>на срок с 01 октября 2021 года по 31 августа 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34A" w:rsidRDefault="00AD634A" w:rsidP="00AD634A">
      <w:pPr>
        <w:pStyle w:val="1"/>
        <w:ind w:left="-426" w:right="-4" w:firstLine="700"/>
        <w:rPr>
          <w:sz w:val="28"/>
          <w:szCs w:val="28"/>
        </w:rPr>
      </w:pPr>
      <w:r>
        <w:rPr>
          <w:sz w:val="28"/>
          <w:szCs w:val="28"/>
        </w:rPr>
        <w:t>2.  Постановление вступает в силу со дня его подписания.</w:t>
      </w:r>
    </w:p>
    <w:p w:rsidR="00AD634A" w:rsidRDefault="00AD634A" w:rsidP="00AD634A">
      <w:pPr>
        <w:ind w:left="-426" w:right="-5" w:firstLine="70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3.  </w:t>
      </w:r>
      <w:proofErr w:type="gramStart"/>
      <w:r>
        <w:rPr>
          <w:rFonts w:eastAsia="Arial Unicode MS"/>
          <w:sz w:val="28"/>
          <w:szCs w:val="28"/>
        </w:rPr>
        <w:t>Контроль за</w:t>
      </w:r>
      <w:proofErr w:type="gramEnd"/>
      <w:r>
        <w:rPr>
          <w:rFonts w:eastAsia="Arial Unicode MS"/>
          <w:sz w:val="28"/>
          <w:szCs w:val="28"/>
        </w:rPr>
        <w:t xml:space="preserve"> исполнением данного постановления оставляю за собой.</w:t>
      </w:r>
    </w:p>
    <w:p w:rsidR="00AD634A" w:rsidRDefault="00AD634A" w:rsidP="00AD634A">
      <w:pPr>
        <w:ind w:left="-709" w:right="-5" w:firstLine="800"/>
        <w:jc w:val="both"/>
        <w:rPr>
          <w:rFonts w:eastAsia="Arial Unicode MS"/>
          <w:sz w:val="28"/>
          <w:szCs w:val="28"/>
        </w:rPr>
      </w:pPr>
    </w:p>
    <w:p w:rsidR="00AD634A" w:rsidRDefault="00AD634A" w:rsidP="00AD634A">
      <w:pPr>
        <w:ind w:left="-720" w:right="125" w:firstLine="1080"/>
        <w:outlineLvl w:val="0"/>
        <w:rPr>
          <w:rFonts w:eastAsia="Arial Unicode MS"/>
          <w:sz w:val="28"/>
          <w:szCs w:val="28"/>
        </w:rPr>
      </w:pPr>
    </w:p>
    <w:p w:rsidR="00AD634A" w:rsidRDefault="00AD634A" w:rsidP="00AD634A">
      <w:pPr>
        <w:ind w:left="-600" w:right="-104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Глава сельского поселения </w:t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  <w:t xml:space="preserve">             </w:t>
      </w:r>
      <w:r>
        <w:rPr>
          <w:rFonts w:eastAsia="Arial Unicode MS"/>
          <w:sz w:val="28"/>
          <w:szCs w:val="28"/>
        </w:rPr>
        <w:tab/>
        <w:t xml:space="preserve">       З.З. Исламова</w:t>
      </w:r>
    </w:p>
    <w:p w:rsidR="00AD634A" w:rsidRDefault="00AD634A" w:rsidP="00AD634A">
      <w:pPr>
        <w:ind w:left="-600" w:right="-104"/>
        <w:jc w:val="center"/>
        <w:rPr>
          <w:rFonts w:eastAsia="Arial Unicode MS"/>
          <w:sz w:val="28"/>
          <w:szCs w:val="28"/>
        </w:rPr>
      </w:pPr>
    </w:p>
    <w:p w:rsidR="00AD634A" w:rsidRDefault="00AD634A" w:rsidP="00AD634A">
      <w:pPr>
        <w:ind w:left="-600" w:right="-104"/>
        <w:jc w:val="center"/>
        <w:rPr>
          <w:rFonts w:eastAsia="Arial Unicode MS"/>
          <w:sz w:val="28"/>
          <w:szCs w:val="28"/>
        </w:rPr>
      </w:pPr>
    </w:p>
    <w:p w:rsidR="00AD634A" w:rsidRDefault="00AD634A" w:rsidP="00AD634A">
      <w:pPr>
        <w:ind w:left="-600" w:right="-104"/>
        <w:jc w:val="center"/>
        <w:rPr>
          <w:rFonts w:eastAsia="Arial Unicode MS"/>
          <w:sz w:val="28"/>
          <w:szCs w:val="28"/>
        </w:rPr>
      </w:pPr>
    </w:p>
    <w:p w:rsidR="002153E6" w:rsidRDefault="002153E6"/>
    <w:sectPr w:rsidR="002153E6" w:rsidSect="00AD634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4A"/>
    <w:rsid w:val="002153E6"/>
    <w:rsid w:val="00AD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D63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AD6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AD634A"/>
    <w:rPr>
      <w:rFonts w:ascii="Calibri" w:eastAsia="Times New Roman" w:hAnsi="Calibri" w:cs="Times New Roman"/>
      <w:lang w:eastAsia="ru-RU"/>
    </w:rPr>
  </w:style>
  <w:style w:type="paragraph" w:customStyle="1" w:styleId="1">
    <w:name w:val="Стиль1"/>
    <w:basedOn w:val="a5"/>
    <w:rsid w:val="00AD634A"/>
    <w:pPr>
      <w:widowControl/>
      <w:adjustRightInd/>
      <w:spacing w:after="0"/>
      <w:ind w:left="0" w:firstLine="720"/>
      <w:jc w:val="both"/>
    </w:pPr>
  </w:style>
  <w:style w:type="paragraph" w:styleId="a5">
    <w:name w:val="Body Text Indent"/>
    <w:basedOn w:val="a"/>
    <w:link w:val="a6"/>
    <w:uiPriority w:val="99"/>
    <w:semiHidden/>
    <w:unhideWhenUsed/>
    <w:rsid w:val="00AD634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D63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D63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AD6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AD634A"/>
    <w:rPr>
      <w:rFonts w:ascii="Calibri" w:eastAsia="Times New Roman" w:hAnsi="Calibri" w:cs="Times New Roman"/>
      <w:lang w:eastAsia="ru-RU"/>
    </w:rPr>
  </w:style>
  <w:style w:type="paragraph" w:customStyle="1" w:styleId="1">
    <w:name w:val="Стиль1"/>
    <w:basedOn w:val="a5"/>
    <w:rsid w:val="00AD634A"/>
    <w:pPr>
      <w:widowControl/>
      <w:adjustRightInd/>
      <w:spacing w:after="0"/>
      <w:ind w:left="0" w:firstLine="720"/>
      <w:jc w:val="both"/>
    </w:pPr>
  </w:style>
  <w:style w:type="paragraph" w:styleId="a5">
    <w:name w:val="Body Text Indent"/>
    <w:basedOn w:val="a"/>
    <w:link w:val="a6"/>
    <w:uiPriority w:val="99"/>
    <w:semiHidden/>
    <w:unhideWhenUsed/>
    <w:rsid w:val="00AD634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D63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2021-10-25T05:21:00Z</cp:lastPrinted>
  <dcterms:created xsi:type="dcterms:W3CDTF">2021-10-25T05:20:00Z</dcterms:created>
  <dcterms:modified xsi:type="dcterms:W3CDTF">2021-10-25T05:23:00Z</dcterms:modified>
</cp:coreProperties>
</file>