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C6" w:rsidRDefault="007E04C6" w:rsidP="007E04C6">
      <w:pPr>
        <w:ind w:left="-426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DD33F8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5937064" cy="2065821"/>
            <wp:effectExtent l="0" t="0" r="0" b="0"/>
            <wp:docPr id="3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</w:t>
      </w:r>
    </w:p>
    <w:p w:rsidR="007E04C6" w:rsidRDefault="007E04C6" w:rsidP="007E04C6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ҠАРАР    </w:t>
      </w:r>
      <w:r>
        <w:rPr>
          <w:rFonts w:eastAsia="Arial Unicode MS"/>
          <w:sz w:val="28"/>
          <w:szCs w:val="28"/>
        </w:rPr>
        <w:t xml:space="preserve">                                       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7E04C6" w:rsidRDefault="007E04C6" w:rsidP="007E04C6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«16</w:t>
      </w:r>
      <w:r w:rsidRPr="00584370">
        <w:rPr>
          <w:b/>
          <w:sz w:val="28"/>
          <w:szCs w:val="28"/>
        </w:rPr>
        <w:t xml:space="preserve">»  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2020</w:t>
      </w:r>
      <w:r w:rsidRPr="00584370">
        <w:rPr>
          <w:b/>
          <w:sz w:val="28"/>
          <w:szCs w:val="28"/>
        </w:rPr>
        <w:t xml:space="preserve"> </w:t>
      </w:r>
      <w:proofErr w:type="spellStart"/>
      <w:r w:rsidRPr="00584370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Pr="0058437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</w:t>
      </w:r>
      <w:r w:rsidRPr="005843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                      </w:t>
      </w:r>
      <w:r w:rsidRPr="005843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5843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2020</w:t>
      </w:r>
      <w:r w:rsidRPr="005843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7E04C6" w:rsidRPr="007D7413" w:rsidRDefault="007E04C6" w:rsidP="007E04C6">
      <w:pPr>
        <w:ind w:left="-1000" w:firstLine="700"/>
        <w:rPr>
          <w:sz w:val="26"/>
          <w:szCs w:val="26"/>
        </w:rPr>
      </w:pPr>
      <w:r w:rsidRPr="007D7413">
        <w:rPr>
          <w:sz w:val="26"/>
          <w:szCs w:val="26"/>
        </w:rPr>
        <w:t xml:space="preserve">         </w:t>
      </w:r>
    </w:p>
    <w:p w:rsidR="007E04C6" w:rsidRPr="007D0767" w:rsidRDefault="007E04C6" w:rsidP="007E04C6">
      <w:pPr>
        <w:pStyle w:val="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D0767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gramStart"/>
      <w:r w:rsidRPr="007D0767">
        <w:rPr>
          <w:rFonts w:ascii="Times New Roman" w:hAnsi="Times New Roman"/>
          <w:color w:val="000000"/>
          <w:sz w:val="28"/>
          <w:szCs w:val="28"/>
        </w:rPr>
        <w:t xml:space="preserve">Об отмене постановления главы сельского поселения 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D0767">
        <w:rPr>
          <w:rFonts w:ascii="Times New Roman" w:hAnsi="Times New Roman"/>
          <w:color w:val="000000" w:themeColor="text1"/>
          <w:sz w:val="28"/>
          <w:szCs w:val="28"/>
        </w:rPr>
        <w:t>Бекето</w:t>
      </w:r>
      <w:r>
        <w:rPr>
          <w:rFonts w:ascii="Times New Roman" w:hAnsi="Times New Roman"/>
          <w:color w:val="000000" w:themeColor="text1"/>
          <w:sz w:val="28"/>
          <w:szCs w:val="28"/>
        </w:rPr>
        <w:t>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D0767"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7D0767">
        <w:rPr>
          <w:rFonts w:ascii="Times New Roman" w:hAnsi="Times New Roman"/>
          <w:color w:val="000000"/>
          <w:sz w:val="28"/>
          <w:szCs w:val="28"/>
        </w:rPr>
        <w:t xml:space="preserve"> район РБ  № 1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>2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7D0767">
        <w:rPr>
          <w:rFonts w:ascii="Times New Roman" w:hAnsi="Times New Roman"/>
          <w:color w:val="000000"/>
          <w:sz w:val="28"/>
          <w:szCs w:val="28"/>
        </w:rPr>
        <w:t>.03.2017</w:t>
      </w:r>
      <w:r w:rsidRPr="007D0767">
        <w:rPr>
          <w:rFonts w:ascii="Times New Roman" w:hAnsi="Times New Roman"/>
          <w:b w:val="0"/>
          <w:sz w:val="28"/>
          <w:szCs w:val="28"/>
        </w:rPr>
        <w:t>«</w:t>
      </w:r>
      <w:r w:rsidRPr="007D0767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proofErr w:type="spellStart"/>
      <w:r w:rsidRPr="007D0767">
        <w:rPr>
          <w:rFonts w:ascii="Times New Roman" w:hAnsi="Times New Roman"/>
          <w:color w:val="auto"/>
          <w:sz w:val="28"/>
          <w:szCs w:val="28"/>
        </w:rPr>
        <w:t>Бекетовский</w:t>
      </w:r>
      <w:proofErr w:type="spellEnd"/>
      <w:r w:rsidRPr="007D0767">
        <w:rPr>
          <w:rFonts w:ascii="Times New Roman" w:hAnsi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7D0767">
        <w:rPr>
          <w:rFonts w:ascii="Times New Roman" w:hAnsi="Times New Roman"/>
          <w:color w:val="auto"/>
          <w:sz w:val="28"/>
          <w:szCs w:val="28"/>
        </w:rPr>
        <w:t>Ермекеевский</w:t>
      </w:r>
      <w:proofErr w:type="spellEnd"/>
      <w:r w:rsidRPr="007D0767">
        <w:rPr>
          <w:rFonts w:ascii="Times New Roman" w:hAnsi="Times New Roman"/>
          <w:color w:val="auto"/>
          <w:sz w:val="28"/>
          <w:szCs w:val="28"/>
        </w:rPr>
        <w:t xml:space="preserve">  район Республики  Башкортостан»    с учетом внесенных изменений постановлением главы сельского </w:t>
      </w:r>
      <w:r>
        <w:rPr>
          <w:rFonts w:ascii="Times New Roman" w:hAnsi="Times New Roman"/>
          <w:color w:val="auto"/>
          <w:sz w:val="28"/>
          <w:szCs w:val="28"/>
        </w:rPr>
        <w:t>поселения  № 56 от 20</w:t>
      </w:r>
      <w:r w:rsidRPr="007D0767">
        <w:rPr>
          <w:rFonts w:ascii="Times New Roman" w:hAnsi="Times New Roman"/>
          <w:color w:val="auto"/>
          <w:sz w:val="28"/>
          <w:szCs w:val="28"/>
        </w:rPr>
        <w:t>.05.2019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auto"/>
          <w:sz w:val="28"/>
          <w:szCs w:val="28"/>
        </w:rPr>
        <w:t xml:space="preserve">г.  </w:t>
      </w:r>
      <w:proofErr w:type="gramEnd"/>
    </w:p>
    <w:p w:rsidR="007E04C6" w:rsidRPr="007D0767" w:rsidRDefault="007E04C6" w:rsidP="007E04C6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  </w:t>
      </w:r>
    </w:p>
    <w:p w:rsidR="007E04C6" w:rsidRPr="007D0767" w:rsidRDefault="007E04C6" w:rsidP="007E04C6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  Руководствуясь Федеральным законом от 27.07.2010 года № 210-ФЗ «Об организации предоставления государственных и муниципальных услуг»,  Федеральным законом от06.10.2003 года № 131-ФЗ «Об общих принципах организации местного самоуправления в Российской Федерации»,    постановляю:</w:t>
      </w:r>
    </w:p>
    <w:p w:rsidR="007E04C6" w:rsidRDefault="007E04C6" w:rsidP="007E04C6">
      <w:pPr>
        <w:numPr>
          <w:ilvl w:val="0"/>
          <w:numId w:val="1"/>
        </w:numPr>
        <w:jc w:val="both"/>
        <w:rPr>
          <w:sz w:val="28"/>
          <w:szCs w:val="28"/>
        </w:rPr>
      </w:pPr>
      <w:r w:rsidRPr="007D0767">
        <w:rPr>
          <w:sz w:val="28"/>
          <w:szCs w:val="28"/>
        </w:rPr>
        <w:t>Постановление главы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</w:t>
      </w:r>
    </w:p>
    <w:p w:rsidR="007E04C6" w:rsidRPr="007D0767" w:rsidRDefault="007E04C6" w:rsidP="007E04C6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муниципального района </w:t>
      </w:r>
      <w:proofErr w:type="spellStart"/>
      <w:r w:rsidRPr="007D0767">
        <w:rPr>
          <w:sz w:val="28"/>
          <w:szCs w:val="28"/>
        </w:rPr>
        <w:t>Ермекеевский</w:t>
      </w:r>
      <w:proofErr w:type="spellEnd"/>
      <w:r w:rsidRPr="007D0767">
        <w:rPr>
          <w:sz w:val="28"/>
          <w:szCs w:val="28"/>
        </w:rPr>
        <w:t xml:space="preserve"> район РБ № 1</w:t>
      </w:r>
      <w:r>
        <w:rPr>
          <w:sz w:val="28"/>
          <w:szCs w:val="28"/>
        </w:rPr>
        <w:t>2 от 23</w:t>
      </w:r>
      <w:r w:rsidRPr="007D0767">
        <w:rPr>
          <w:sz w:val="28"/>
          <w:szCs w:val="28"/>
        </w:rPr>
        <w:t>.03.2017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D0767">
        <w:rPr>
          <w:sz w:val="28"/>
          <w:szCs w:val="28"/>
        </w:rPr>
        <w:t xml:space="preserve">   сельсовет  МР </w:t>
      </w:r>
      <w:proofErr w:type="spellStart"/>
      <w:r w:rsidRPr="007D0767">
        <w:rPr>
          <w:sz w:val="28"/>
          <w:szCs w:val="28"/>
        </w:rPr>
        <w:t>Ермекеевский</w:t>
      </w:r>
      <w:proofErr w:type="spellEnd"/>
      <w:r w:rsidRPr="007D0767">
        <w:rPr>
          <w:sz w:val="28"/>
          <w:szCs w:val="28"/>
        </w:rPr>
        <w:t xml:space="preserve">  район РБ»    с учетом внесенных изменений постановление</w:t>
      </w:r>
      <w:r>
        <w:rPr>
          <w:sz w:val="28"/>
          <w:szCs w:val="28"/>
        </w:rPr>
        <w:t>м главы сельского поселения  № 56 от 20</w:t>
      </w:r>
      <w:r w:rsidRPr="007D0767">
        <w:rPr>
          <w:sz w:val="28"/>
          <w:szCs w:val="28"/>
        </w:rPr>
        <w:t>.05.2019г. отменить.</w:t>
      </w:r>
    </w:p>
    <w:p w:rsidR="007E04C6" w:rsidRPr="00DD33F8" w:rsidRDefault="007E04C6" w:rsidP="007E04C6">
      <w:pPr>
        <w:numPr>
          <w:ilvl w:val="0"/>
          <w:numId w:val="1"/>
        </w:numPr>
        <w:jc w:val="both"/>
        <w:rPr>
          <w:sz w:val="28"/>
          <w:szCs w:val="28"/>
        </w:rPr>
      </w:pPr>
      <w:r w:rsidRPr="007D0767">
        <w:rPr>
          <w:bCs/>
          <w:sz w:val="28"/>
          <w:szCs w:val="28"/>
        </w:rPr>
        <w:t>Настоящее постановление вступает в силу со дня его офици</w:t>
      </w:r>
      <w:r>
        <w:rPr>
          <w:bCs/>
          <w:sz w:val="28"/>
          <w:szCs w:val="28"/>
        </w:rPr>
        <w:t>ального</w:t>
      </w:r>
    </w:p>
    <w:p w:rsidR="007E04C6" w:rsidRDefault="007E04C6" w:rsidP="007E04C6">
      <w:pPr>
        <w:jc w:val="both"/>
        <w:rPr>
          <w:bCs/>
          <w:sz w:val="28"/>
          <w:szCs w:val="28"/>
        </w:rPr>
      </w:pPr>
      <w:r w:rsidRPr="007D0767">
        <w:rPr>
          <w:bCs/>
          <w:sz w:val="28"/>
          <w:szCs w:val="28"/>
        </w:rPr>
        <w:t>опубликования и размещения на информационном стенде сельского поселения и официальном сайте.</w:t>
      </w:r>
    </w:p>
    <w:p w:rsidR="007E04C6" w:rsidRPr="007D0767" w:rsidRDefault="007E04C6" w:rsidP="007E04C6">
      <w:pPr>
        <w:jc w:val="both"/>
        <w:rPr>
          <w:sz w:val="28"/>
          <w:szCs w:val="28"/>
        </w:rPr>
      </w:pPr>
    </w:p>
    <w:p w:rsidR="007E04C6" w:rsidRPr="00DD33F8" w:rsidRDefault="007E04C6" w:rsidP="007E04C6">
      <w:pPr>
        <w:ind w:left="-567"/>
        <w:rPr>
          <w:sz w:val="28"/>
          <w:szCs w:val="28"/>
        </w:rPr>
      </w:pPr>
    </w:p>
    <w:p w:rsidR="007E04C6" w:rsidRPr="00DD33F8" w:rsidRDefault="007E04C6" w:rsidP="007E04C6">
      <w:pPr>
        <w:pStyle w:val="a3"/>
        <w:rPr>
          <w:sz w:val="28"/>
          <w:szCs w:val="28"/>
        </w:rPr>
      </w:pPr>
      <w:r w:rsidRPr="00DD33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7E04C6" w:rsidRDefault="007E04C6" w:rsidP="007E04C6">
      <w:pPr>
        <w:pStyle w:val="a3"/>
        <w:rPr>
          <w:sz w:val="28"/>
          <w:szCs w:val="28"/>
        </w:rPr>
      </w:pPr>
      <w:r w:rsidRPr="00DD33F8">
        <w:rPr>
          <w:sz w:val="28"/>
          <w:szCs w:val="28"/>
        </w:rPr>
        <w:t xml:space="preserve"> </w:t>
      </w:r>
    </w:p>
    <w:p w:rsidR="00832AFC" w:rsidRDefault="00832AFC"/>
    <w:sectPr w:rsidR="00832AFC" w:rsidSect="007E04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7E04C6"/>
    <w:rsid w:val="007E04C6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4C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4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7E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2020-09-29T10:33:00Z</cp:lastPrinted>
  <dcterms:created xsi:type="dcterms:W3CDTF">2020-09-29T10:31:00Z</dcterms:created>
  <dcterms:modified xsi:type="dcterms:W3CDTF">2020-09-29T10:33:00Z</dcterms:modified>
</cp:coreProperties>
</file>