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F6" w:rsidRPr="00F00DDB" w:rsidRDefault="00F00DDB" w:rsidP="00F00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00DDB" w:rsidRPr="00F00DDB" w:rsidRDefault="00F00DDB" w:rsidP="00F00DDB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публичных слушаний по утверждению проекта планировки и межевания территории для размещения </w:t>
      </w:r>
      <w:r w:rsidR="002A63D5" w:rsidRPr="0079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линейного</w:t>
      </w:r>
      <w:r w:rsidR="002A63D5"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объекта </w:t>
      </w:r>
      <w:bookmarkStart w:id="0" w:name="_Hlk423094153"/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«Создание резервных каналов магистрали. Построение ВОЛС «Приютово-Ишимбай». </w:t>
      </w:r>
      <w:bookmarkEnd w:id="0"/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Этап 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Башкортостан»</w:t>
      </w:r>
    </w:p>
    <w:p w:rsidR="00F00DDB" w:rsidRPr="00F00DDB" w:rsidRDefault="00F00DDB" w:rsidP="00F00DDB">
      <w:pPr>
        <w:widowControl w:val="0"/>
        <w:tabs>
          <w:tab w:val="right" w:pos="7314"/>
          <w:tab w:val="left" w:pos="7457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14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февраля 2017 г.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проведения: школа села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Время проведения: 11.00 часов местного времени 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присутствующих: </w:t>
      </w:r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 человек.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Способ информирования общественности: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Материалы проекта планировки и проект межевания территории для размещения 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 были обнародованы для ознакомления </w:t>
      </w:r>
      <w:r w:rsidR="00AA5D0B"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посредством </w:t>
      </w:r>
      <w:r w:rsidR="00AA5D0B" w:rsidRPr="00A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публикации </w:t>
      </w:r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газете «</w:t>
      </w:r>
      <w:proofErr w:type="spellStart"/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Ермекеевские</w:t>
      </w:r>
      <w:proofErr w:type="spellEnd"/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новости»</w:t>
      </w:r>
      <w:r w:rsidR="00AA5D0B" w:rsidRPr="0079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7 февраля 2017 г.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Основание для проведения публичных слушаний: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Публичные слушания проведены в соответствии с Конституцией Российской Федерации, Градостроительным кодексом Российской Федерации от 29.12.2004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190-ФЗ, Федеральным законом от 06.10.2003 года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 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131-ФЗ «Об общих принципах организации местного самоуправления в Российской Федерации», Положением о публичных слушаниях на территории сельского поселения Бекетовский сельсовет, утвержденным решением Совета депутатов сельского поселения Бекетовский сельсовет от 27.01.2017 года</w:t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15.10, по проекту планировки и межевания территории </w:t>
      </w:r>
      <w:r w:rsidR="002A63D5" w:rsidRPr="002A63D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линейного</w:t>
      </w:r>
      <w:r w:rsidR="002A63D5"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 и руководствуясь Уставом сельского поселения Бекетовский сельсовет.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Председатель слушаний: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администрации сельского поселения Бекетовский сельсовет 3.3. Исламова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Секретарь: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Ф.К.</w:t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Ахметшина</w:t>
      </w:r>
      <w:proofErr w:type="spellEnd"/>
    </w:p>
    <w:p w:rsidR="00F00DDB" w:rsidRPr="00F00DDB" w:rsidRDefault="00F00DDB" w:rsidP="00F00DDB">
      <w:pPr>
        <w:widowControl w:val="0"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Присутствовали: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Бахтияров Никита Олегович, представитель компании АО «Форт Диалог», выполнявший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изыскательские работы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Депутаты Совета депутатов сельского поселения Бекетовский сельсовет муниципального района Ермекеевский района Республики Башкортостан.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Жители сел: </w:t>
      </w:r>
      <w:proofErr w:type="spellStart"/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6 чел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Вступительное слово о порядке проведения публичных слушаний по обсуждению проекта планировки и проекта межевания территории для размещения 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района Ермекеевский района Республики Башкортостан.</w:t>
      </w:r>
    </w:p>
    <w:p w:rsidR="00F00DDB" w:rsidRPr="00F00DDB" w:rsidRDefault="00F00DDB" w:rsidP="00F00DDB">
      <w:pPr>
        <w:widowControl w:val="0"/>
        <w:tabs>
          <w:tab w:val="left" w:pos="216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Докладчик: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Исламова - глава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Бекетовский сельсовет.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2.Обсуждение проекта планировки и проект межевания территории для размещения 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Башкортостан.</w:t>
      </w:r>
    </w:p>
    <w:p w:rsidR="00F00DDB" w:rsidRPr="00F00DDB" w:rsidRDefault="00F00DDB" w:rsidP="00F00DDB">
      <w:pPr>
        <w:widowControl w:val="0"/>
        <w:tabs>
          <w:tab w:val="center" w:pos="3121"/>
          <w:tab w:val="right" w:pos="4781"/>
          <w:tab w:val="center" w:pos="5450"/>
          <w:tab w:val="center" w:pos="6689"/>
          <w:tab w:val="left" w:pos="7870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Докладчик: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Бахтияров Н.О. – представитель компании АО «Форт Диалог», выполнявший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изыскательские работы.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3.Вопросы, </w:t>
      </w:r>
      <w:proofErr w:type="gram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замечания и предложения</w:t>
      </w:r>
      <w:proofErr w:type="gram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присутствующих на публичных слушаниях.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первому вопросу 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Главу администрации сельского поселения Бекетовский сельсовет </w:t>
      </w:r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Исламову </w:t>
      </w:r>
      <w:proofErr w:type="gramStart"/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3.3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proofErr w:type="gram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 планировки и проект межевания территории для размещения 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 был обнародован в установленном порядке, каждый желающий имел возможность ознакомится с данным проектом и внести предложения и замечания. Предложения и замечания по проекту не поступили.</w:t>
      </w:r>
    </w:p>
    <w:p w:rsidR="00F00DDB" w:rsidRPr="00F00DDB" w:rsidRDefault="00F00DDB" w:rsidP="00F00DDB">
      <w:pPr>
        <w:widowControl w:val="0"/>
        <w:tabs>
          <w:tab w:val="left" w:pos="411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второму вопросу 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Бахтияров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</w:t>
      </w:r>
      <w:proofErr w:type="spellEnd"/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Н.О. – представителя компании АО «Форт Диалог»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разработчика проекта планировки и проекта межевания территории для размещения 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 он пояснил, что в связи с осуществлением размещения </w:t>
      </w:r>
      <w:proofErr w:type="gram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</w:t>
      </w:r>
      <w:proofErr w:type="gram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проходящего по землям сельского поселения Бекетовский сельсовет муниципального района Ермекеевский района Республики Башкортостан необходимо рассмотреть и утвердить проект. Рассказал, о проекте используя картографические материалы, целью разработки проекта планировки является определение прохождения трассы проектируемых сооружений.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при разработке проекта планировки является:</w:t>
      </w:r>
    </w:p>
    <w:p w:rsidR="00F00DDB" w:rsidRPr="00F00DDB" w:rsidRDefault="00F00DDB" w:rsidP="00F00DDB">
      <w:pPr>
        <w:widowControl w:val="0"/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Установление зон с особыми условиями использования территории.</w:t>
      </w:r>
    </w:p>
    <w:p w:rsidR="00F00DDB" w:rsidRPr="00F00DDB" w:rsidRDefault="00F00DDB" w:rsidP="00F00DDB">
      <w:pPr>
        <w:widowControl w:val="0"/>
        <w:numPr>
          <w:ilvl w:val="0"/>
          <w:numId w:val="1"/>
        </w:num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Определение границ участков проектируемых объектов.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Выступили: </w:t>
      </w:r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Ахмадуллина Л.И.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предусмотрена ли проектом рекультивация земель, после проведения строительно-монтажных работ?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Бахтияров Н.О.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представитель компании АО «Форт Диалог»: -  восстановлению (рекультивации) подлежат нарушенные земли, передаваемые заказчику на период производства работ по строительству объекта.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Рекультивация осуществляется в два этапа: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технический,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биологический.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технической рекультивации проектом предусматривается снятие, перемещение, хранение восстановление плодородного слоя почвы. Нанесение плодородного слоя почвы производится только в теплое время года.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Биологическая рекультивация включает следующие виды работ: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глубокое рыхление почвы;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предпосевная культивация почвы;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внесение минеральных и органических удобрений;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предпосевное прикатывание почвы;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посев многолетних трав;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послепосевное укрепление плодородного слоя почвы прикатыванием.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A6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Иксанова</w:t>
      </w:r>
      <w:proofErr w:type="spellEnd"/>
      <w:r w:rsidRPr="002A6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А.М.</w:t>
      </w: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Какие мероприятия по обеспечению пожарной безопасности?</w:t>
      </w:r>
    </w:p>
    <w:p w:rsidR="00F00DDB" w:rsidRPr="00F00DDB" w:rsidRDefault="00F00DDB" w:rsidP="00F00DD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Бахтияров Н.О.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представитель компании АО «Форт Диалог»: - с целью исключения условий образования горючей среды проектом предусматривается: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применение негорючих веществ и материалов;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применения электрооборудования, соответствующего классу </w:t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пожароопасности</w:t>
      </w:r>
      <w:proofErr w:type="spellEnd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взрывоопасной зоны категорий и группе взрывоопасной среды, применение искробезопасного инструмента при работе с легковоспламеняющимися жидкостями и горючими газами;</w:t>
      </w:r>
    </w:p>
    <w:p w:rsidR="00F00DDB" w:rsidRPr="00F00DDB" w:rsidRDefault="00F00DDB" w:rsidP="00F00DDB">
      <w:pPr>
        <w:widowControl w:val="0"/>
        <w:numPr>
          <w:ilvl w:val="0"/>
          <w:numId w:val="2"/>
        </w:num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установка пожароопасного оборудования на открытых площадках, а при невозможности - в отдельном помещении.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 третьему вопросу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предложения, замечания участников публичных слушаний: замечаний и предложений не поступило.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Выступила: </w:t>
      </w:r>
      <w:r w:rsidRP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З.З. Исламова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предложил одобрить рассмотренный проект планировки и проект межевания территории для размещения 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 и направить его главе сельского поселения Бекетовский сельсовет для утверждения.</w:t>
      </w:r>
    </w:p>
    <w:p w:rsidR="00F00DDB" w:rsidRPr="00F00DDB" w:rsidRDefault="00F00DDB" w:rsidP="00AA5D0B">
      <w:pPr>
        <w:widowControl w:val="0"/>
        <w:tabs>
          <w:tab w:val="right" w:pos="4476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Голосовали: «за» - </w:t>
      </w:r>
      <w:r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15 </w:t>
      </w:r>
      <w:r w:rsidR="00AA5D0B" w:rsidRP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«против» 0 человек, «воздержались» - 0 человек.</w:t>
      </w:r>
    </w:p>
    <w:p w:rsidR="00F00DDB" w:rsidRP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Решили: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одобрить рассмотренный проект планировки и проект межевания территории для размещения линейного объекта «Создание резервных каналов магистрали. Построение ВОЛС «Приютово-Ишимбай». Этап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УС «Приютово» - ЦППН «Чегодаево» - УС «Сатаево» (с отпайкой на УСТН «Сатаево») расположенного на территории сельского поселения Бекетовский сельсовет муниципального района Ермекеевский района Республики Башкортостан и ’направить его главе сельского поселения Бекетовский сельсовет для утверждения.</w:t>
      </w:r>
    </w:p>
    <w:p w:rsidR="00F00DDB" w:rsidRPr="00F00DDB" w:rsidRDefault="00F00DDB" w:rsidP="00AA5D0B">
      <w:pPr>
        <w:widowControl w:val="0"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Выступил 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публичных слушаний, глава администрации сельского поселения Бекетовский сельсовет 3.3. Исламова:</w:t>
      </w:r>
    </w:p>
    <w:p w:rsidR="00F00DDB" w:rsidRDefault="00F00DD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повестки дня рассмотрены, разрешите публичное слушание считать закрытым. Дата составления протокола: 14 февраля 2017 года</w:t>
      </w:r>
    </w:p>
    <w:p w:rsidR="00AA5D0B" w:rsidRPr="00F00DDB" w:rsidRDefault="00AA5D0B" w:rsidP="00F00DDB">
      <w:pPr>
        <w:widowControl w:val="0"/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00DDB" w:rsidRPr="00F00DDB" w:rsidRDefault="00F00DDB" w:rsidP="00F00DDB">
      <w:pPr>
        <w:widowControl w:val="0"/>
        <w:tabs>
          <w:tab w:val="left" w:pos="4329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Start w:id="1" w:name="_GoBack"/>
      <w:bookmarkEnd w:id="1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Исламова</w:t>
      </w:r>
    </w:p>
    <w:p w:rsidR="00F00DDB" w:rsidRPr="00F00DDB" w:rsidRDefault="00F00DDB" w:rsidP="00F00DDB">
      <w:pPr>
        <w:widowControl w:val="0"/>
        <w:tabs>
          <w:tab w:val="right" w:pos="5758"/>
          <w:tab w:val="right" w:pos="6565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собрания</w:t>
      </w:r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A6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F0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Ф.К.Ахметшина</w:t>
      </w:r>
      <w:proofErr w:type="spellEnd"/>
    </w:p>
    <w:p w:rsidR="00F00DDB" w:rsidRDefault="00F00DDB"/>
    <w:sectPr w:rsidR="00F00DDB" w:rsidSect="00F00DD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6DA"/>
    <w:multiLevelType w:val="multilevel"/>
    <w:tmpl w:val="9C96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666D3"/>
    <w:multiLevelType w:val="multilevel"/>
    <w:tmpl w:val="0FF2F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B"/>
    <w:rsid w:val="002863B2"/>
    <w:rsid w:val="002A63D5"/>
    <w:rsid w:val="005901D4"/>
    <w:rsid w:val="00AA5D0B"/>
    <w:rsid w:val="00F00DDB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A72EE-4009-49DC-91D1-8D1819C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 Алик Ниязович</dc:creator>
  <cp:keywords/>
  <dc:description/>
  <cp:lastModifiedBy>Исхаков Алик Ниязович</cp:lastModifiedBy>
  <cp:revision>3</cp:revision>
  <dcterms:created xsi:type="dcterms:W3CDTF">2017-02-09T11:14:00Z</dcterms:created>
  <dcterms:modified xsi:type="dcterms:W3CDTF">2017-02-10T04:38:00Z</dcterms:modified>
</cp:coreProperties>
</file>