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7CF" w:rsidRDefault="002207CF" w:rsidP="002207CF">
      <w:pPr>
        <w:tabs>
          <w:tab w:val="left" w:pos="-142"/>
        </w:tabs>
        <w:ind w:left="142" w:hanging="568"/>
        <w:jc w:val="both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2D94C129" wp14:editId="3EC316CA">
            <wp:extent cx="6210300" cy="2314575"/>
            <wp:effectExtent l="0" t="0" r="0" b="0"/>
            <wp:docPr id="16" name="Рисунок 16" descr="бланк сов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 совет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7CF" w:rsidRDefault="002207CF" w:rsidP="002207CF">
      <w:r>
        <w:rPr>
          <w:rFonts w:ascii="Lucida Sans Unicode" w:eastAsia="Arial Unicode MS" w:hAnsi="Lucida Sans Unicode" w:cs="Lucida Sans Unicode"/>
          <w:sz w:val="28"/>
          <w:szCs w:val="28"/>
        </w:rPr>
        <w:t xml:space="preserve">   </w:t>
      </w:r>
      <w:r w:rsidRPr="004E62D9">
        <w:rPr>
          <w:rFonts w:ascii="Lucida Sans Unicode" w:eastAsia="Arial Unicode MS" w:hAnsi="Lucida Sans Unicode" w:cs="Lucida Sans Unicode"/>
          <w:sz w:val="28"/>
          <w:szCs w:val="28"/>
        </w:rPr>
        <w:t>Ҡ</w:t>
      </w:r>
      <w:r w:rsidRPr="004E62D9">
        <w:rPr>
          <w:sz w:val="28"/>
          <w:szCs w:val="28"/>
        </w:rPr>
        <w:t xml:space="preserve">АРАР                                                                     </w:t>
      </w:r>
      <w:r>
        <w:rPr>
          <w:sz w:val="28"/>
          <w:szCs w:val="28"/>
        </w:rPr>
        <w:t xml:space="preserve">         </w:t>
      </w:r>
      <w:r>
        <w:t>РЕШЕНИЕ</w:t>
      </w:r>
    </w:p>
    <w:p w:rsidR="002207CF" w:rsidRPr="00FD42E4" w:rsidRDefault="002207CF" w:rsidP="002207CF">
      <w:pPr>
        <w:ind w:left="-851" w:firstLine="851"/>
      </w:pPr>
      <w:r>
        <w:t xml:space="preserve">    </w:t>
      </w:r>
      <w:r w:rsidRPr="00842291">
        <w:rPr>
          <w:sz w:val="28"/>
          <w:szCs w:val="28"/>
        </w:rPr>
        <w:t>«</w:t>
      </w:r>
      <w:r>
        <w:rPr>
          <w:sz w:val="28"/>
          <w:szCs w:val="28"/>
        </w:rPr>
        <w:t>22</w:t>
      </w:r>
      <w:r w:rsidRPr="00842291">
        <w:rPr>
          <w:sz w:val="28"/>
          <w:szCs w:val="28"/>
        </w:rPr>
        <w:t xml:space="preserve"> » </w:t>
      </w:r>
      <w:r>
        <w:rPr>
          <w:sz w:val="28"/>
          <w:szCs w:val="28"/>
        </w:rPr>
        <w:t xml:space="preserve">   апрель </w:t>
      </w:r>
      <w:r w:rsidRPr="00842291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842291">
        <w:rPr>
          <w:sz w:val="28"/>
          <w:szCs w:val="28"/>
        </w:rPr>
        <w:t xml:space="preserve"> й.                   №  </w:t>
      </w:r>
      <w:r>
        <w:rPr>
          <w:sz w:val="28"/>
          <w:szCs w:val="28"/>
        </w:rPr>
        <w:t>6.5                        «22</w:t>
      </w:r>
      <w:r w:rsidRPr="0084229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апреля </w:t>
      </w:r>
      <w:r w:rsidRPr="00842291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842291">
        <w:rPr>
          <w:sz w:val="28"/>
          <w:szCs w:val="28"/>
        </w:rPr>
        <w:t xml:space="preserve"> г. </w:t>
      </w:r>
      <w:r w:rsidRPr="00842291">
        <w:rPr>
          <w:rFonts w:cs="Arial"/>
          <w:spacing w:val="3"/>
          <w:sz w:val="28"/>
          <w:szCs w:val="28"/>
        </w:rPr>
        <w:t> </w:t>
      </w:r>
    </w:p>
    <w:p w:rsidR="002207CF" w:rsidRPr="00FD42E4" w:rsidRDefault="002207CF" w:rsidP="002207CF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FD42E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207CF" w:rsidRDefault="002207CF" w:rsidP="002207CF">
      <w:pPr>
        <w:pStyle w:val="ConsTitle"/>
        <w:tabs>
          <w:tab w:val="left" w:pos="9923"/>
        </w:tabs>
        <w:ind w:left="426" w:right="283" w:firstLine="708"/>
        <w:rPr>
          <w:rFonts w:ascii="Times New Roman" w:hAnsi="Times New Roman" w:cs="Times New Roman"/>
          <w:sz w:val="28"/>
          <w:szCs w:val="28"/>
        </w:rPr>
      </w:pPr>
      <w:r w:rsidRPr="00850AFC">
        <w:rPr>
          <w:rFonts w:ascii="Times New Roman" w:hAnsi="Times New Roman" w:cs="Times New Roman"/>
          <w:sz w:val="28"/>
          <w:szCs w:val="28"/>
        </w:rPr>
        <w:t xml:space="preserve">О внесении изменений  в решение Совета сельского поселения </w:t>
      </w:r>
      <w:proofErr w:type="spellStart"/>
      <w:r w:rsidRPr="00850AFC"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 w:rsidRPr="00850AFC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850AFC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850AF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«Об установлении </w:t>
      </w:r>
      <w:r>
        <w:rPr>
          <w:rFonts w:ascii="Times New Roman" w:hAnsi="Times New Roman" w:cs="Times New Roman"/>
          <w:sz w:val="28"/>
          <w:szCs w:val="28"/>
        </w:rPr>
        <w:t xml:space="preserve">налога на имущество     </w:t>
      </w:r>
      <w:r w:rsidRPr="00850AFC">
        <w:rPr>
          <w:rFonts w:ascii="Times New Roman" w:hAnsi="Times New Roman" w:cs="Times New Roman"/>
          <w:sz w:val="28"/>
          <w:szCs w:val="28"/>
        </w:rPr>
        <w:t>физических лиц»         от «19» ноября  2014 года  № 38.9</w:t>
      </w:r>
    </w:p>
    <w:p w:rsidR="002207CF" w:rsidRPr="00850AFC" w:rsidRDefault="002207CF" w:rsidP="002207CF">
      <w:pPr>
        <w:pStyle w:val="ConsTitle"/>
        <w:tabs>
          <w:tab w:val="left" w:pos="9923"/>
        </w:tabs>
        <w:ind w:left="426" w:right="283" w:firstLine="708"/>
        <w:rPr>
          <w:rFonts w:ascii="Times New Roman" w:hAnsi="Times New Roman" w:cs="Times New Roman"/>
          <w:sz w:val="28"/>
          <w:szCs w:val="28"/>
        </w:rPr>
      </w:pPr>
      <w:r w:rsidRPr="00850AFC">
        <w:rPr>
          <w:rFonts w:ascii="Times New Roman" w:hAnsi="Times New Roman" w:cs="Times New Roman"/>
          <w:sz w:val="28"/>
          <w:szCs w:val="28"/>
        </w:rPr>
        <w:tab/>
      </w:r>
    </w:p>
    <w:p w:rsidR="002207CF" w:rsidRPr="00850AFC" w:rsidRDefault="002207CF" w:rsidP="002207CF">
      <w:pPr>
        <w:pStyle w:val="ConsNormal"/>
        <w:widowControl/>
        <w:ind w:left="284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AF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23.11.2015 г. №320-ФЗ « О внесении изменений в часть вторую Налогового кодекса Российской Федерации» Совет сельского поселения </w:t>
      </w:r>
      <w:proofErr w:type="spellStart"/>
      <w:r w:rsidRPr="00850AFC"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 w:rsidRPr="00850AFC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850AFC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850AF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2207CF" w:rsidRPr="00850AFC" w:rsidRDefault="002207CF" w:rsidP="002207CF">
      <w:pPr>
        <w:pStyle w:val="ConsNormal"/>
        <w:widowControl/>
        <w:ind w:left="284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AFC">
        <w:rPr>
          <w:rFonts w:ascii="Times New Roman" w:hAnsi="Times New Roman" w:cs="Times New Roman"/>
          <w:sz w:val="28"/>
          <w:szCs w:val="28"/>
        </w:rPr>
        <w:t xml:space="preserve">1. Внести в решение Совета сельского поселения </w:t>
      </w:r>
      <w:proofErr w:type="spellStart"/>
      <w:r w:rsidRPr="00850AFC"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 w:rsidRPr="00850AFC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850AFC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850AF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«19» ноября 2014 года № 38.9 «Об установлении налога на имущество физических лиц», следующее изменение:</w:t>
      </w:r>
    </w:p>
    <w:p w:rsidR="002207CF" w:rsidRPr="00850AFC" w:rsidRDefault="002207CF" w:rsidP="002207CF">
      <w:pPr>
        <w:pStyle w:val="ConsNormal"/>
        <w:widowControl/>
        <w:ind w:left="284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AFC">
        <w:rPr>
          <w:rFonts w:ascii="Times New Roman" w:hAnsi="Times New Roman" w:cs="Times New Roman"/>
          <w:sz w:val="28"/>
          <w:szCs w:val="28"/>
        </w:rPr>
        <w:t xml:space="preserve"> дополнить пункт следующего содержания:</w:t>
      </w:r>
    </w:p>
    <w:p w:rsidR="002207CF" w:rsidRPr="00850AFC" w:rsidRDefault="002207CF" w:rsidP="002207CF">
      <w:pPr>
        <w:pStyle w:val="ConsPlusNormal"/>
        <w:ind w:left="284" w:firstLine="709"/>
        <w:jc w:val="both"/>
        <w:outlineLvl w:val="0"/>
        <w:rPr>
          <w:sz w:val="28"/>
          <w:szCs w:val="28"/>
        </w:rPr>
      </w:pPr>
      <w:r w:rsidRPr="00850AFC">
        <w:rPr>
          <w:sz w:val="28"/>
          <w:szCs w:val="28"/>
        </w:rPr>
        <w:t>Имущественные налоги уплачивается в сроки установленные ст. 409  Налогового кодекса РФ в порядке</w:t>
      </w:r>
      <w:proofErr w:type="gramStart"/>
      <w:r w:rsidRPr="00850AFC">
        <w:rPr>
          <w:sz w:val="28"/>
          <w:szCs w:val="28"/>
        </w:rPr>
        <w:t xml:space="preserve"> :</w:t>
      </w:r>
      <w:proofErr w:type="gramEnd"/>
    </w:p>
    <w:p w:rsidR="002207CF" w:rsidRPr="00850AFC" w:rsidRDefault="002207CF" w:rsidP="002207CF">
      <w:pPr>
        <w:pStyle w:val="ConsPlusNormal"/>
        <w:ind w:left="284" w:firstLine="709"/>
        <w:jc w:val="both"/>
        <w:rPr>
          <w:sz w:val="28"/>
          <w:szCs w:val="28"/>
        </w:rPr>
      </w:pPr>
      <w:r w:rsidRPr="00850AFC">
        <w:rPr>
          <w:sz w:val="28"/>
          <w:szCs w:val="28"/>
        </w:rPr>
        <w:t>1. Налог подлежит уплате налогоплательщиками в срок не позднее 1 декабря года, следующего за истекшим налоговым периодом.</w:t>
      </w:r>
    </w:p>
    <w:p w:rsidR="002207CF" w:rsidRPr="00850AFC" w:rsidRDefault="002207CF" w:rsidP="002207CF">
      <w:pPr>
        <w:pStyle w:val="ConsPlusNormal"/>
        <w:ind w:left="284" w:firstLine="709"/>
        <w:jc w:val="both"/>
        <w:rPr>
          <w:sz w:val="28"/>
          <w:szCs w:val="28"/>
        </w:rPr>
      </w:pPr>
      <w:r w:rsidRPr="00850AFC">
        <w:rPr>
          <w:sz w:val="28"/>
          <w:szCs w:val="28"/>
        </w:rPr>
        <w:t xml:space="preserve">2. Налог уплачивается по месту нахождения объекта налогообложения на основании налогового </w:t>
      </w:r>
      <w:hyperlink r:id="rId6" w:history="1">
        <w:r w:rsidRPr="00850AFC">
          <w:rPr>
            <w:sz w:val="28"/>
            <w:szCs w:val="28"/>
          </w:rPr>
          <w:t>уведомления</w:t>
        </w:r>
      </w:hyperlink>
      <w:r w:rsidRPr="00850AFC">
        <w:rPr>
          <w:sz w:val="28"/>
          <w:szCs w:val="28"/>
        </w:rPr>
        <w:t>, направляемого налогоплательщику налоговым органом.</w:t>
      </w:r>
    </w:p>
    <w:p w:rsidR="002207CF" w:rsidRPr="00850AFC" w:rsidRDefault="002207CF" w:rsidP="002207CF">
      <w:pPr>
        <w:pStyle w:val="ConsPlusNormal"/>
        <w:ind w:left="284" w:firstLine="709"/>
        <w:jc w:val="both"/>
        <w:rPr>
          <w:sz w:val="28"/>
          <w:szCs w:val="28"/>
        </w:rPr>
      </w:pPr>
      <w:r w:rsidRPr="00850AFC">
        <w:rPr>
          <w:sz w:val="28"/>
          <w:szCs w:val="28"/>
        </w:rPr>
        <w:t>3.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2207CF" w:rsidRPr="00850AFC" w:rsidRDefault="002207CF" w:rsidP="002207CF">
      <w:pPr>
        <w:pStyle w:val="ConsPlusNormal"/>
        <w:ind w:left="284" w:firstLine="709"/>
        <w:jc w:val="both"/>
        <w:rPr>
          <w:sz w:val="28"/>
          <w:szCs w:val="28"/>
        </w:rPr>
      </w:pPr>
      <w:r w:rsidRPr="00850AFC">
        <w:rPr>
          <w:sz w:val="28"/>
          <w:szCs w:val="28"/>
        </w:rPr>
        <w:t>4. 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</w:p>
    <w:p w:rsidR="002207CF" w:rsidRPr="00850AFC" w:rsidRDefault="002207CF" w:rsidP="002207CF">
      <w:pPr>
        <w:pStyle w:val="ConsTitle"/>
        <w:tabs>
          <w:tab w:val="left" w:pos="9923"/>
        </w:tabs>
        <w:ind w:left="284" w:right="283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0AFC">
        <w:rPr>
          <w:rFonts w:ascii="Times New Roman" w:hAnsi="Times New Roman" w:cs="Times New Roman"/>
          <w:b w:val="0"/>
          <w:sz w:val="28"/>
          <w:szCs w:val="28"/>
        </w:rPr>
        <w:t>2. Решение обнародовать путем размещения на информационных стендах в общественных местах, в здании администрации сельского поселения и на сайте администрации.</w:t>
      </w:r>
    </w:p>
    <w:p w:rsidR="002207CF" w:rsidRPr="00850AFC" w:rsidRDefault="002207CF" w:rsidP="002207CF">
      <w:pPr>
        <w:pStyle w:val="ConsTitle"/>
        <w:tabs>
          <w:tab w:val="left" w:pos="9923"/>
        </w:tabs>
        <w:ind w:left="284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AFC">
        <w:rPr>
          <w:rFonts w:ascii="Times New Roman" w:hAnsi="Times New Roman" w:cs="Times New Roman"/>
          <w:b w:val="0"/>
          <w:sz w:val="28"/>
          <w:szCs w:val="28"/>
        </w:rPr>
        <w:t xml:space="preserve"> 3. Контроль за исполнением данного решения  возложить на постоянную комиссию по развитию предпринимательства, земельным вопросам, благоустройству и экологии</w:t>
      </w:r>
      <w:proofErr w:type="gramStart"/>
      <w:r w:rsidRPr="00850AFC">
        <w:rPr>
          <w:rFonts w:ascii="Times New Roman" w:hAnsi="Times New Roman" w:cs="Times New Roman"/>
          <w:b w:val="0"/>
          <w:sz w:val="28"/>
          <w:szCs w:val="28"/>
        </w:rPr>
        <w:t xml:space="preserve"> .</w:t>
      </w:r>
      <w:proofErr w:type="gramEnd"/>
    </w:p>
    <w:p w:rsidR="002207CF" w:rsidRPr="00850AFC" w:rsidRDefault="002207CF" w:rsidP="002207CF">
      <w:pPr>
        <w:tabs>
          <w:tab w:val="left" w:pos="2430"/>
        </w:tabs>
        <w:spacing w:before="20"/>
        <w:ind w:firstLine="740"/>
        <w:rPr>
          <w:sz w:val="28"/>
          <w:szCs w:val="28"/>
        </w:rPr>
      </w:pPr>
      <w:r w:rsidRPr="00850AFC">
        <w:rPr>
          <w:sz w:val="28"/>
          <w:szCs w:val="28"/>
        </w:rPr>
        <w:tab/>
      </w:r>
    </w:p>
    <w:p w:rsidR="002207CF" w:rsidRPr="00850AFC" w:rsidRDefault="002207CF" w:rsidP="002207CF">
      <w:pPr>
        <w:tabs>
          <w:tab w:val="left" w:pos="2430"/>
        </w:tabs>
        <w:spacing w:before="20"/>
        <w:ind w:firstLine="740"/>
        <w:rPr>
          <w:sz w:val="28"/>
          <w:szCs w:val="28"/>
        </w:rPr>
      </w:pPr>
      <w:r w:rsidRPr="00850AFC">
        <w:rPr>
          <w:sz w:val="28"/>
          <w:szCs w:val="28"/>
        </w:rPr>
        <w:t>Глава сельского поселения</w:t>
      </w:r>
    </w:p>
    <w:p w:rsidR="00AD61CF" w:rsidRDefault="002207CF" w:rsidP="002207CF">
      <w:pPr>
        <w:tabs>
          <w:tab w:val="left" w:pos="2430"/>
        </w:tabs>
        <w:spacing w:before="20"/>
        <w:ind w:firstLine="740"/>
      </w:pPr>
      <w:proofErr w:type="spellStart"/>
      <w:r w:rsidRPr="00850AFC">
        <w:rPr>
          <w:sz w:val="28"/>
          <w:szCs w:val="28"/>
        </w:rPr>
        <w:t>Бекетовский</w:t>
      </w:r>
      <w:proofErr w:type="spellEnd"/>
      <w:r w:rsidRPr="00850AFC">
        <w:rPr>
          <w:sz w:val="28"/>
          <w:szCs w:val="28"/>
        </w:rPr>
        <w:t xml:space="preserve"> сельсовет                                </w:t>
      </w:r>
      <w:proofErr w:type="spellStart"/>
      <w:r w:rsidRPr="00850AFC">
        <w:rPr>
          <w:sz w:val="28"/>
          <w:szCs w:val="28"/>
        </w:rPr>
        <w:t>З.З.Исламова</w:t>
      </w:r>
      <w:proofErr w:type="spellEnd"/>
      <w:r w:rsidRPr="00850AFC">
        <w:rPr>
          <w:sz w:val="28"/>
          <w:szCs w:val="28"/>
        </w:rPr>
        <w:t xml:space="preserve"> </w:t>
      </w:r>
      <w:bookmarkStart w:id="0" w:name="_GoBack"/>
      <w:bookmarkEnd w:id="0"/>
    </w:p>
    <w:sectPr w:rsidR="00AD61CF" w:rsidSect="002207CF">
      <w:pgSz w:w="11906" w:h="16838"/>
      <w:pgMar w:top="0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CF"/>
    <w:rsid w:val="002207CF"/>
    <w:rsid w:val="00AD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207C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Normal">
    <w:name w:val="ConsNormal"/>
    <w:rsid w:val="002207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PlusNormal">
    <w:name w:val="ConsPlusNormal"/>
    <w:rsid w:val="002207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07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7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207C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Normal">
    <w:name w:val="ConsNormal"/>
    <w:rsid w:val="002207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PlusNormal">
    <w:name w:val="ConsPlusNormal"/>
    <w:rsid w:val="002207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07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7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4E8B6BB016A71766C6EFBF72467C5F24A36439BFD677A29E731F0210F8E1AFAC58B6A6582A016Ed4l4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Бекетовский</dc:creator>
  <cp:lastModifiedBy>Бекетовский</cp:lastModifiedBy>
  <cp:revision>1</cp:revision>
  <dcterms:created xsi:type="dcterms:W3CDTF">2016-04-22T06:39:00Z</dcterms:created>
  <dcterms:modified xsi:type="dcterms:W3CDTF">2016-04-22T06:41:00Z</dcterms:modified>
</cp:coreProperties>
</file>