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A4" w:rsidRDefault="000451A4" w:rsidP="000451A4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A4" w:rsidRDefault="000451A4" w:rsidP="000451A4">
      <w:pPr>
        <w:jc w:val="both"/>
        <w:rPr>
          <w:noProof/>
          <w:sz w:val="28"/>
          <w:szCs w:val="28"/>
        </w:rPr>
      </w:pPr>
    </w:p>
    <w:p w:rsidR="000451A4" w:rsidRPr="00181CE6" w:rsidRDefault="000451A4" w:rsidP="000451A4">
      <w:pPr>
        <w:jc w:val="both"/>
        <w:rPr>
          <w:sz w:val="28"/>
          <w:szCs w:val="28"/>
        </w:rPr>
      </w:pPr>
    </w:p>
    <w:p w:rsidR="000451A4" w:rsidRDefault="000451A4" w:rsidP="000451A4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0451A4" w:rsidRDefault="000451A4" w:rsidP="000451A4"/>
    <w:p w:rsidR="000451A4" w:rsidRDefault="000451A4" w:rsidP="000451A4"/>
    <w:p w:rsidR="000451A4" w:rsidRDefault="000451A4" w:rsidP="000451A4">
      <w:pPr>
        <w:rPr>
          <w:rFonts w:cs="Arial"/>
          <w:spacing w:val="3"/>
          <w:sz w:val="28"/>
          <w:szCs w:val="28"/>
        </w:rPr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>май</w:t>
      </w:r>
      <w:r w:rsidRPr="00842291">
        <w:rPr>
          <w:sz w:val="28"/>
          <w:szCs w:val="28"/>
        </w:rPr>
        <w:t xml:space="preserve">  2013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>.                        №  2</w:t>
      </w:r>
      <w:r>
        <w:rPr>
          <w:sz w:val="28"/>
          <w:szCs w:val="28"/>
        </w:rPr>
        <w:t>3.7                        «06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Pr="00842291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842291">
          <w:rPr>
            <w:sz w:val="28"/>
            <w:szCs w:val="28"/>
          </w:rPr>
          <w:t>2013 г</w:t>
        </w:r>
      </w:smartTag>
      <w:r w:rsidRPr="00842291">
        <w:rPr>
          <w:sz w:val="28"/>
          <w:szCs w:val="28"/>
        </w:rPr>
        <w:t xml:space="preserve">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0451A4" w:rsidRDefault="000451A4" w:rsidP="000451A4">
      <w:pPr>
        <w:rPr>
          <w:rFonts w:cs="Arial"/>
          <w:spacing w:val="3"/>
          <w:sz w:val="28"/>
          <w:szCs w:val="28"/>
        </w:rPr>
      </w:pPr>
    </w:p>
    <w:p w:rsidR="000451A4" w:rsidRPr="002E206A" w:rsidRDefault="000451A4" w:rsidP="000451A4">
      <w:pPr>
        <w:pStyle w:val="1"/>
        <w:jc w:val="center"/>
        <w:rPr>
          <w:sz w:val="28"/>
          <w:szCs w:val="28"/>
        </w:rPr>
      </w:pPr>
      <w:bookmarkStart w:id="0" w:name="_Toc105952709"/>
      <w:r>
        <w:rPr>
          <w:sz w:val="28"/>
          <w:szCs w:val="28"/>
        </w:rPr>
        <w:t xml:space="preserve">                </w:t>
      </w:r>
      <w:r w:rsidRPr="002E206A">
        <w:rPr>
          <w:sz w:val="28"/>
          <w:szCs w:val="28"/>
        </w:rPr>
        <w:t>О самообложении граждан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    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bookmarkEnd w:id="0"/>
      <w:r>
        <w:rPr>
          <w:sz w:val="28"/>
          <w:szCs w:val="28"/>
        </w:rPr>
        <w:t>Республики Башкортостан</w:t>
      </w:r>
    </w:p>
    <w:p w:rsidR="000451A4" w:rsidRPr="002E206A" w:rsidRDefault="000451A4" w:rsidP="000451A4">
      <w:pPr>
        <w:ind w:firstLine="720"/>
        <w:jc w:val="both"/>
        <w:rPr>
          <w:sz w:val="28"/>
          <w:szCs w:val="28"/>
        </w:rPr>
      </w:pPr>
    </w:p>
    <w:p w:rsidR="000451A4" w:rsidRPr="002E206A" w:rsidRDefault="000451A4" w:rsidP="000451A4">
      <w:pPr>
        <w:ind w:firstLine="720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E206A">
          <w:rPr>
            <w:sz w:val="28"/>
            <w:szCs w:val="28"/>
          </w:rPr>
          <w:t>06.10.2003</w:t>
        </w:r>
      </w:smartTag>
      <w:r w:rsidRPr="002E206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2E206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E206A">
        <w:rPr>
          <w:sz w:val="28"/>
          <w:szCs w:val="28"/>
        </w:rPr>
        <w:t>решил:</w:t>
      </w:r>
    </w:p>
    <w:p w:rsidR="000451A4" w:rsidRPr="002E206A" w:rsidRDefault="000451A4" w:rsidP="000451A4">
      <w:pPr>
        <w:jc w:val="both"/>
        <w:rPr>
          <w:sz w:val="28"/>
          <w:szCs w:val="28"/>
        </w:rPr>
      </w:pPr>
    </w:p>
    <w:p w:rsidR="000451A4" w:rsidRPr="002E206A" w:rsidRDefault="000451A4" w:rsidP="000451A4">
      <w:pPr>
        <w:ind w:firstLine="720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1. Установить, что самообложение может производиться в  </w:t>
      </w:r>
      <w:proofErr w:type="spellStart"/>
      <w:proofErr w:type="gramStart"/>
      <w:r w:rsidRPr="002E206A">
        <w:rPr>
          <w:sz w:val="28"/>
          <w:szCs w:val="28"/>
        </w:rPr>
        <w:t>в</w:t>
      </w:r>
      <w:proofErr w:type="spellEnd"/>
      <w:proofErr w:type="gramEnd"/>
      <w:r w:rsidRPr="002E206A">
        <w:rPr>
          <w:sz w:val="28"/>
          <w:szCs w:val="28"/>
        </w:rPr>
        <w:t xml:space="preserve"> целях привлечения дополнительных средств населения для осуществления мероприятий по благоустройству и социально-культурному развитию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451A4" w:rsidRPr="002E206A" w:rsidRDefault="000451A4" w:rsidP="000451A4">
      <w:pPr>
        <w:pStyle w:val="af5"/>
        <w:jc w:val="both"/>
        <w:rPr>
          <w:color w:val="auto"/>
          <w:sz w:val="28"/>
          <w:szCs w:val="28"/>
        </w:rPr>
      </w:pPr>
      <w:r w:rsidRPr="002E206A">
        <w:rPr>
          <w:color w:val="auto"/>
          <w:sz w:val="28"/>
          <w:szCs w:val="28"/>
        </w:rPr>
        <w:t>2. Вопрос о проведении самообложения решается на референдуме (сходе граждан)</w:t>
      </w:r>
      <w:r w:rsidRPr="00E5043D">
        <w:rPr>
          <w:sz w:val="28"/>
          <w:szCs w:val="28"/>
        </w:rPr>
        <w:t xml:space="preserve"> </w:t>
      </w:r>
      <w:r w:rsidRPr="00E5043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E5043D">
        <w:rPr>
          <w:color w:val="000000"/>
          <w:sz w:val="28"/>
          <w:szCs w:val="28"/>
        </w:rPr>
        <w:t>Бекетовский</w:t>
      </w:r>
      <w:proofErr w:type="spellEnd"/>
      <w:r w:rsidRPr="00E5043D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5043D">
        <w:rPr>
          <w:color w:val="000000"/>
          <w:sz w:val="28"/>
          <w:szCs w:val="28"/>
        </w:rPr>
        <w:t>Ермекеевский</w:t>
      </w:r>
      <w:proofErr w:type="spellEnd"/>
      <w:r w:rsidRPr="00E5043D">
        <w:rPr>
          <w:color w:val="000000"/>
          <w:sz w:val="28"/>
          <w:szCs w:val="28"/>
        </w:rPr>
        <w:t xml:space="preserve"> район Республики Башкортостан</w:t>
      </w:r>
      <w:proofErr w:type="gramStart"/>
      <w:r>
        <w:rPr>
          <w:color w:val="auto"/>
          <w:sz w:val="28"/>
          <w:szCs w:val="28"/>
        </w:rPr>
        <w:t xml:space="preserve"> </w:t>
      </w:r>
      <w:r w:rsidRPr="002E206A">
        <w:rPr>
          <w:color w:val="auto"/>
          <w:sz w:val="28"/>
          <w:szCs w:val="28"/>
        </w:rPr>
        <w:t>.</w:t>
      </w:r>
      <w:proofErr w:type="gramEnd"/>
      <w:r w:rsidRPr="002E206A">
        <w:rPr>
          <w:color w:val="auto"/>
          <w:sz w:val="28"/>
          <w:szCs w:val="28"/>
        </w:rPr>
        <w:t xml:space="preserve"> Референдум (сход граждан) для решения вопросов введения самообложения созывается местной администрацией</w:t>
      </w:r>
      <w:r w:rsidRPr="00E5043D">
        <w:rPr>
          <w:sz w:val="28"/>
          <w:szCs w:val="28"/>
        </w:rPr>
        <w:t xml:space="preserve"> </w:t>
      </w:r>
      <w:r w:rsidRPr="00E5043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E5043D">
        <w:rPr>
          <w:color w:val="000000"/>
          <w:sz w:val="28"/>
          <w:szCs w:val="28"/>
        </w:rPr>
        <w:t>Бекетовский</w:t>
      </w:r>
      <w:proofErr w:type="spellEnd"/>
      <w:r w:rsidRPr="00E5043D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5043D">
        <w:rPr>
          <w:color w:val="000000"/>
          <w:sz w:val="28"/>
          <w:szCs w:val="28"/>
        </w:rPr>
        <w:t>Ермекеевский</w:t>
      </w:r>
      <w:proofErr w:type="spellEnd"/>
      <w:r w:rsidRPr="00E5043D">
        <w:rPr>
          <w:color w:val="000000"/>
          <w:sz w:val="28"/>
          <w:szCs w:val="28"/>
        </w:rPr>
        <w:t xml:space="preserve"> район Республики Башкортостан</w:t>
      </w:r>
      <w:r w:rsidRPr="002E206A">
        <w:rPr>
          <w:color w:val="auto"/>
          <w:sz w:val="28"/>
          <w:szCs w:val="28"/>
        </w:rPr>
        <w:t>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Оповещение населения о времени, месте созыва схода граждан и рассматриваемом вопросе производится не позднее, чем за 10 дней до созыва.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На сходе должно присутствовать большинство граждан, проживающих на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>, достигших 18 лет.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Референдум о проведении самообложения назначается и проводится в порядке, установленном федеральным законодательством.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lastRenderedPageBreak/>
        <w:t>3. Решение о проведении самообложения принимается большинством голосов граждан, пришедших на референдум (присутствующих на сходе).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Вместе с принятием решения о проведении самообложения референдум (сход граждан) определяет, на какие мероприятия </w:t>
      </w:r>
      <w:proofErr w:type="gramStart"/>
      <w:r w:rsidRPr="002E206A">
        <w:rPr>
          <w:sz w:val="28"/>
          <w:szCs w:val="28"/>
        </w:rPr>
        <w:t>из</w:t>
      </w:r>
      <w:proofErr w:type="gramEnd"/>
      <w:r w:rsidRPr="002E206A">
        <w:rPr>
          <w:sz w:val="28"/>
          <w:szCs w:val="28"/>
        </w:rPr>
        <w:t xml:space="preserve"> </w:t>
      </w:r>
      <w:proofErr w:type="gramStart"/>
      <w:r w:rsidRPr="002E206A">
        <w:rPr>
          <w:sz w:val="28"/>
          <w:szCs w:val="28"/>
        </w:rPr>
        <w:t>установленных</w:t>
      </w:r>
      <w:proofErr w:type="gramEnd"/>
      <w:r w:rsidRPr="002E206A">
        <w:rPr>
          <w:sz w:val="28"/>
          <w:szCs w:val="28"/>
        </w:rPr>
        <w:t xml:space="preserve"> примерным перечнем и в каких размерах в текущем году должны быть израсходованы средства самообложения.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Направления расходования средств самообложения утверждаются местной администрацией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с учетом решения референдума (схода граждан).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4. Референдум (сход граждан)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5. Решение референдума (схода граждан) о проведении самообложения считается вступившим в силу по истечении 10 дней после его принятия.</w:t>
      </w:r>
    </w:p>
    <w:p w:rsidR="000451A4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6. Решение референдума (схода граждан) о проведении самообложения является обязательным для всех граждан, проживающих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7. Уплата платежей по самообложению производится всеми гражданами, достигшими 18 летнего возраста, местожительство которых расположено в границах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>, независимо от их участия в референдуме (сходе граждан) и отношения, выраженного ими при голосовании.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Платежи самообложения вносятся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в срок, установленный референдумом (сходом граждан).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Платежи по самообложению, не внесенные в установленный срок, взыскиваются местной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в порядке, установленном  федеральным законодательством для  взыскания не внесенных в срок налогов и неналоговых платежей.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8. Средства самообложения включаются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и расходуются на мероприятия, установленные референдумом (сходом граждан) в соответствии с примерным перечнем, утверждаемым администрацией.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9. Средства самообложения, не использованные в текущем году, остаются на счете бюджета</w:t>
      </w:r>
      <w:r w:rsidRPr="00E50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и могут быть использованы в следующем году </w:t>
      </w:r>
      <w:proofErr w:type="gramStart"/>
      <w:r w:rsidRPr="002E206A">
        <w:rPr>
          <w:sz w:val="28"/>
          <w:szCs w:val="28"/>
        </w:rPr>
        <w:t>на те</w:t>
      </w:r>
      <w:proofErr w:type="gramEnd"/>
      <w:r w:rsidRPr="002E206A">
        <w:rPr>
          <w:sz w:val="28"/>
          <w:szCs w:val="28"/>
        </w:rPr>
        <w:t xml:space="preserve"> же цели.</w:t>
      </w:r>
    </w:p>
    <w:p w:rsidR="000451A4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10. </w:t>
      </w:r>
      <w:r w:rsidR="00F43A27">
        <w:rPr>
          <w:sz w:val="28"/>
          <w:szCs w:val="28"/>
        </w:rPr>
        <w:t>А</w:t>
      </w:r>
      <w:r w:rsidRPr="002E206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lastRenderedPageBreak/>
        <w:t xml:space="preserve">обеспечивает проведение за счет средств самообложения мероприятий, установленных референдумом или сходом граждан, и отчитывается о расходовании этих средств перед населением и представительным органом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 w:rsidRPr="002E206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11. </w:t>
      </w:r>
      <w:proofErr w:type="gramStart"/>
      <w:r w:rsidRPr="002E206A">
        <w:rPr>
          <w:sz w:val="28"/>
          <w:szCs w:val="28"/>
        </w:rPr>
        <w:t>Контроль за</w:t>
      </w:r>
      <w:proofErr w:type="gramEnd"/>
      <w:r w:rsidRPr="002E206A">
        <w:rPr>
          <w:sz w:val="28"/>
          <w:szCs w:val="28"/>
        </w:rPr>
        <w:t xml:space="preserve"> правильностью проведения самообложения возлагается на контрольный орган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>.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12. Жалобы на неправильное исчисление самообложения подаются в администрацию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, которая рассматривает эти жалобы в пятидневный срок и принимает по ним необходимые меры. </w:t>
      </w:r>
    </w:p>
    <w:p w:rsidR="000451A4" w:rsidRPr="002E206A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Решение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E206A">
        <w:rPr>
          <w:sz w:val="28"/>
          <w:szCs w:val="28"/>
        </w:rPr>
        <w:t xml:space="preserve"> может быть обжаловано в десятидневный срок в представительный орган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>, решение которого является окончательным.</w:t>
      </w:r>
    </w:p>
    <w:p w:rsidR="000451A4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13. Примерный перечень мероприятий, на которые могут расходоваться средства самообложения, устанавливается местной администрацией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 w:rsidRPr="002E206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451A4" w:rsidRDefault="000451A4" w:rsidP="00045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Настоящее решение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 w:rsidRPr="00186599">
          <w:rPr>
            <w:rStyle w:val="af4"/>
            <w:rFonts w:eastAsiaTheme="majorEastAsia"/>
            <w:sz w:val="28"/>
            <w:szCs w:val="28"/>
            <w:lang w:val="en-US"/>
          </w:rPr>
          <w:t>www</w:t>
        </w:r>
        <w:r w:rsidRPr="00186599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Pr="00186599">
          <w:rPr>
            <w:rStyle w:val="af4"/>
            <w:rFonts w:eastAsiaTheme="majorEastAsia"/>
            <w:sz w:val="28"/>
            <w:szCs w:val="28"/>
            <w:lang w:val="en-US"/>
          </w:rPr>
          <w:t>spbeketovo</w:t>
        </w:r>
        <w:proofErr w:type="spellEnd"/>
        <w:r w:rsidRPr="00186599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Pr="00186599">
          <w:rPr>
            <w:rStyle w:val="af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Совета сельского поселения в здании Администрации сельского поселения </w:t>
      </w:r>
      <w:proofErr w:type="spellStart"/>
      <w:r w:rsidRPr="00843B90">
        <w:rPr>
          <w:sz w:val="28"/>
          <w:szCs w:val="28"/>
        </w:rPr>
        <w:t>Бекетовский</w:t>
      </w:r>
      <w:proofErr w:type="spellEnd"/>
      <w:r w:rsidRPr="00843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0451A4" w:rsidRDefault="000451A4" w:rsidP="000451A4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E206A">
        <w:rPr>
          <w:sz w:val="28"/>
          <w:szCs w:val="28"/>
        </w:rPr>
        <w:t xml:space="preserve">. Настоящее Постановление вводится в действие с 1 января  </w:t>
      </w:r>
      <w:r w:rsidR="00F43A27">
        <w:rPr>
          <w:sz w:val="28"/>
          <w:szCs w:val="28"/>
        </w:rPr>
        <w:t xml:space="preserve">2013 </w:t>
      </w:r>
      <w:r w:rsidRPr="002E206A">
        <w:rPr>
          <w:sz w:val="28"/>
          <w:szCs w:val="28"/>
        </w:rPr>
        <w:t>года.</w:t>
      </w:r>
    </w:p>
    <w:p w:rsidR="000451A4" w:rsidRDefault="000451A4" w:rsidP="000451A4">
      <w:pPr>
        <w:ind w:firstLine="709"/>
        <w:jc w:val="both"/>
        <w:rPr>
          <w:sz w:val="28"/>
          <w:szCs w:val="28"/>
        </w:rPr>
      </w:pPr>
    </w:p>
    <w:p w:rsidR="000451A4" w:rsidRDefault="000451A4" w:rsidP="000451A4">
      <w:pPr>
        <w:ind w:firstLine="709"/>
        <w:jc w:val="both"/>
        <w:rPr>
          <w:sz w:val="28"/>
          <w:szCs w:val="28"/>
        </w:rPr>
      </w:pPr>
    </w:p>
    <w:p w:rsidR="000451A4" w:rsidRDefault="000451A4" w:rsidP="000451A4">
      <w:pPr>
        <w:ind w:firstLine="709"/>
        <w:jc w:val="both"/>
        <w:rPr>
          <w:sz w:val="28"/>
          <w:szCs w:val="28"/>
        </w:rPr>
      </w:pPr>
    </w:p>
    <w:p w:rsidR="000451A4" w:rsidRDefault="000451A4" w:rsidP="000451A4">
      <w:pPr>
        <w:ind w:firstLine="709"/>
        <w:jc w:val="both"/>
        <w:rPr>
          <w:sz w:val="28"/>
          <w:szCs w:val="28"/>
        </w:rPr>
      </w:pPr>
    </w:p>
    <w:p w:rsidR="000451A4" w:rsidRDefault="000451A4" w:rsidP="00045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451A4" w:rsidRDefault="000451A4" w:rsidP="000451A4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sectPr w:rsidR="000451A4" w:rsidSect="000451A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451A4"/>
    <w:rsid w:val="000451A4"/>
    <w:rsid w:val="00094AC3"/>
    <w:rsid w:val="002D4C74"/>
    <w:rsid w:val="002F4FDD"/>
    <w:rsid w:val="00444B42"/>
    <w:rsid w:val="005D5B26"/>
    <w:rsid w:val="00682650"/>
    <w:rsid w:val="00DE3AC9"/>
    <w:rsid w:val="00F4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A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styleId="af4">
    <w:name w:val="Hyperlink"/>
    <w:rsid w:val="000451A4"/>
    <w:rPr>
      <w:color w:val="0000FF"/>
      <w:u w:val="single"/>
    </w:rPr>
  </w:style>
  <w:style w:type="paragraph" w:styleId="af5">
    <w:name w:val="Body Text Indent"/>
    <w:basedOn w:val="a"/>
    <w:link w:val="af6"/>
    <w:rsid w:val="000451A4"/>
    <w:pPr>
      <w:ind w:firstLine="708"/>
    </w:pPr>
    <w:rPr>
      <w:color w:val="333399"/>
      <w:sz w:val="20"/>
    </w:rPr>
  </w:style>
  <w:style w:type="character" w:customStyle="1" w:styleId="af6">
    <w:name w:val="Основной текст с отступом Знак"/>
    <w:basedOn w:val="a0"/>
    <w:link w:val="af5"/>
    <w:rsid w:val="000451A4"/>
    <w:rPr>
      <w:color w:val="333399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451A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5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</Words>
  <Characters>5582</Characters>
  <Application>Microsoft Office Word</Application>
  <DocSecurity>0</DocSecurity>
  <Lines>46</Lines>
  <Paragraphs>13</Paragraphs>
  <ScaleCrop>false</ScaleCrop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2013-05-22T09:43:00Z</dcterms:created>
  <dcterms:modified xsi:type="dcterms:W3CDTF">2013-05-27T11:14:00Z</dcterms:modified>
</cp:coreProperties>
</file>