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F" w:rsidRDefault="006D28DF" w:rsidP="006D28DF">
      <w:pPr>
        <w:tabs>
          <w:tab w:val="left" w:pos="142"/>
        </w:tabs>
        <w:ind w:right="-285" w:firstLine="426"/>
        <w:rPr>
          <w:sz w:val="28"/>
          <w:szCs w:val="28"/>
        </w:rPr>
      </w:pPr>
    </w:p>
    <w:p w:rsidR="006D28DF" w:rsidRDefault="006D28DF" w:rsidP="006D28DF">
      <w:pPr>
        <w:tabs>
          <w:tab w:val="left" w:pos="142"/>
        </w:tabs>
        <w:ind w:right="-285" w:firstLine="426"/>
        <w:rPr>
          <w:sz w:val="28"/>
          <w:szCs w:val="28"/>
        </w:rPr>
      </w:pPr>
    </w:p>
    <w:p w:rsidR="006D28DF" w:rsidRPr="006D28DF" w:rsidRDefault="006D28DF" w:rsidP="006D28DF">
      <w:pPr>
        <w:tabs>
          <w:tab w:val="left" w:pos="142"/>
        </w:tabs>
        <w:ind w:right="-285" w:firstLine="426"/>
        <w:rPr>
          <w:b/>
          <w:sz w:val="32"/>
          <w:szCs w:val="32"/>
        </w:rPr>
      </w:pPr>
      <w:r w:rsidRPr="006D28DF">
        <w:rPr>
          <w:b/>
          <w:sz w:val="32"/>
          <w:szCs w:val="32"/>
        </w:rPr>
        <w:t xml:space="preserve">Решение Совета сельского поселения </w:t>
      </w:r>
      <w:proofErr w:type="spellStart"/>
      <w:r w:rsidRPr="006D28DF">
        <w:rPr>
          <w:b/>
          <w:sz w:val="32"/>
          <w:szCs w:val="32"/>
        </w:rPr>
        <w:t>Бекетовский</w:t>
      </w:r>
      <w:proofErr w:type="spellEnd"/>
      <w:r w:rsidRPr="006D28DF">
        <w:rPr>
          <w:b/>
          <w:sz w:val="32"/>
          <w:szCs w:val="32"/>
        </w:rPr>
        <w:t xml:space="preserve"> сельсовет муниципального района </w:t>
      </w:r>
      <w:proofErr w:type="spellStart"/>
      <w:r w:rsidRPr="006D28DF">
        <w:rPr>
          <w:b/>
          <w:sz w:val="32"/>
          <w:szCs w:val="32"/>
        </w:rPr>
        <w:t>Ермекеевский</w:t>
      </w:r>
      <w:proofErr w:type="spellEnd"/>
      <w:r w:rsidRPr="006D28DF">
        <w:rPr>
          <w:b/>
          <w:sz w:val="32"/>
          <w:szCs w:val="32"/>
        </w:rPr>
        <w:t xml:space="preserve"> район  Республики  Башкортостан   </w:t>
      </w:r>
    </w:p>
    <w:p w:rsidR="006D28DF" w:rsidRDefault="006D28DF" w:rsidP="006D28DF">
      <w:pPr>
        <w:tabs>
          <w:tab w:val="left" w:pos="142"/>
        </w:tabs>
        <w:ind w:right="-285" w:firstLine="426"/>
      </w:pPr>
    </w:p>
    <w:p w:rsidR="006D28DF" w:rsidRDefault="006D28DF" w:rsidP="006D28DF">
      <w:pPr>
        <w:tabs>
          <w:tab w:val="left" w:pos="142"/>
        </w:tabs>
        <w:ind w:right="-285" w:firstLine="426"/>
      </w:pPr>
    </w:p>
    <w:p w:rsidR="006D28DF" w:rsidRDefault="006D28DF" w:rsidP="006D28DF">
      <w:pPr>
        <w:tabs>
          <w:tab w:val="left" w:pos="142"/>
        </w:tabs>
        <w:ind w:right="-285" w:firstLine="426"/>
      </w:pPr>
    </w:p>
    <w:p w:rsidR="006D28DF" w:rsidRDefault="006D28DF" w:rsidP="006D28DF">
      <w:pPr>
        <w:tabs>
          <w:tab w:val="left" w:pos="142"/>
        </w:tabs>
        <w:ind w:right="-285" w:firstLine="426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>июль</w:t>
      </w:r>
      <w:r w:rsidRPr="00842291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46.10                  «24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>июля</w:t>
      </w:r>
      <w:r w:rsidRPr="00842291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D28DF" w:rsidRDefault="006D28DF" w:rsidP="006D28DF">
      <w:pPr>
        <w:tabs>
          <w:tab w:val="left" w:pos="142"/>
        </w:tabs>
        <w:ind w:right="-285" w:firstLine="426"/>
        <w:rPr>
          <w:rFonts w:cs="Arial"/>
          <w:spacing w:val="3"/>
          <w:sz w:val="28"/>
          <w:szCs w:val="28"/>
        </w:rPr>
      </w:pPr>
    </w:p>
    <w:p w:rsidR="006D28DF" w:rsidRPr="00BC2231" w:rsidRDefault="006D28DF" w:rsidP="006D2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структуру администрации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D28DF" w:rsidRDefault="006D28DF" w:rsidP="006D28DF">
      <w:pPr>
        <w:jc w:val="both"/>
        <w:rPr>
          <w:sz w:val="28"/>
          <w:szCs w:val="28"/>
        </w:rPr>
      </w:pPr>
    </w:p>
    <w:p w:rsidR="006D28DF" w:rsidRDefault="006D28DF" w:rsidP="006D2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главы 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утверждении плана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 по муниципальному району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от 29 июня 2015 года   № 384, </w:t>
      </w:r>
    </w:p>
    <w:p w:rsidR="006D28DF" w:rsidRDefault="006D28DF" w:rsidP="006D2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6D28DF" w:rsidRDefault="006D28DF" w:rsidP="006D28DF">
      <w:pPr>
        <w:ind w:firstLine="708"/>
        <w:jc w:val="both"/>
        <w:rPr>
          <w:sz w:val="28"/>
          <w:szCs w:val="28"/>
        </w:rPr>
      </w:pPr>
    </w:p>
    <w:p w:rsidR="006D28DF" w:rsidRPr="00BC2231" w:rsidRDefault="006D28DF" w:rsidP="006D28DF">
      <w:pPr>
        <w:numPr>
          <w:ilvl w:val="0"/>
          <w:numId w:val="1"/>
        </w:numPr>
        <w:jc w:val="both"/>
        <w:rPr>
          <w:sz w:val="28"/>
          <w:szCs w:val="28"/>
        </w:rPr>
      </w:pPr>
      <w:r w:rsidRPr="00BC2231">
        <w:rPr>
          <w:sz w:val="28"/>
          <w:szCs w:val="28"/>
        </w:rPr>
        <w:t xml:space="preserve">Внести в структуру 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C2231">
        <w:rPr>
          <w:sz w:val="28"/>
          <w:szCs w:val="28"/>
        </w:rPr>
        <w:t xml:space="preserve">сельсовет муниципального района </w:t>
      </w:r>
      <w:proofErr w:type="spellStart"/>
      <w:r w:rsidRPr="00BC2231">
        <w:rPr>
          <w:sz w:val="28"/>
          <w:szCs w:val="28"/>
        </w:rPr>
        <w:t>Ермекеевский</w:t>
      </w:r>
      <w:proofErr w:type="spellEnd"/>
      <w:r w:rsidRPr="00BC2231">
        <w:rPr>
          <w:sz w:val="28"/>
          <w:szCs w:val="28"/>
        </w:rPr>
        <w:t xml:space="preserve"> район Республики Башкортостан следующее изменение: </w:t>
      </w:r>
    </w:p>
    <w:p w:rsidR="006D28DF" w:rsidRPr="00BC2231" w:rsidRDefault="006D28DF" w:rsidP="006D28DF">
      <w:pPr>
        <w:ind w:left="720"/>
        <w:jc w:val="both"/>
        <w:rPr>
          <w:sz w:val="28"/>
          <w:szCs w:val="28"/>
        </w:rPr>
      </w:pPr>
      <w:r w:rsidRPr="00BC2231">
        <w:rPr>
          <w:sz w:val="28"/>
          <w:szCs w:val="28"/>
        </w:rPr>
        <w:t>- сократить 1 штатную единицу - должность  «главный бухгалтер»</w:t>
      </w:r>
      <w:r>
        <w:rPr>
          <w:sz w:val="28"/>
          <w:szCs w:val="28"/>
        </w:rPr>
        <w:t xml:space="preserve">   </w:t>
      </w:r>
      <w:r w:rsidRPr="00BC2231">
        <w:rPr>
          <w:sz w:val="28"/>
          <w:szCs w:val="28"/>
        </w:rPr>
        <w:t>с 1 октября 2015 года.</w:t>
      </w:r>
    </w:p>
    <w:p w:rsidR="006D28DF" w:rsidRPr="00BC2231" w:rsidRDefault="006D28DF" w:rsidP="006D28DF">
      <w:pPr>
        <w:numPr>
          <w:ilvl w:val="0"/>
          <w:numId w:val="1"/>
        </w:numPr>
        <w:jc w:val="both"/>
        <w:rPr>
          <w:sz w:val="28"/>
          <w:szCs w:val="28"/>
        </w:rPr>
      </w:pPr>
      <w:r w:rsidRPr="00BC2231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C2231">
        <w:rPr>
          <w:sz w:val="28"/>
          <w:szCs w:val="28"/>
        </w:rPr>
        <w:t>сельсовет привести свои нормативные правовые акты в соответствии с настоящим решением.</w:t>
      </w:r>
    </w:p>
    <w:p w:rsidR="006D28DF" w:rsidRDefault="006D28DF" w:rsidP="006D28D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C2231">
        <w:rPr>
          <w:sz w:val="28"/>
          <w:szCs w:val="28"/>
        </w:rPr>
        <w:t>Контроль за</w:t>
      </w:r>
      <w:proofErr w:type="gramEnd"/>
      <w:r w:rsidRPr="00BC2231">
        <w:rPr>
          <w:sz w:val="28"/>
          <w:szCs w:val="28"/>
        </w:rPr>
        <w:t xml:space="preserve"> исполнением настоящего решения возложить на постоянную комиссию Совета по с</w:t>
      </w:r>
      <w:r>
        <w:rPr>
          <w:sz w:val="28"/>
          <w:szCs w:val="28"/>
        </w:rPr>
        <w:t>оциально-гуманитарным вопросам.</w:t>
      </w:r>
    </w:p>
    <w:p w:rsidR="006D28DF" w:rsidRDefault="006D28DF" w:rsidP="006D28DF">
      <w:pPr>
        <w:ind w:left="720"/>
        <w:jc w:val="both"/>
        <w:rPr>
          <w:sz w:val="28"/>
          <w:szCs w:val="28"/>
        </w:rPr>
      </w:pPr>
    </w:p>
    <w:p w:rsidR="006D28DF" w:rsidRPr="00BC2231" w:rsidRDefault="006D28DF" w:rsidP="006D28DF">
      <w:pPr>
        <w:ind w:left="720"/>
        <w:jc w:val="both"/>
        <w:rPr>
          <w:sz w:val="28"/>
          <w:szCs w:val="28"/>
        </w:rPr>
      </w:pPr>
    </w:p>
    <w:p w:rsidR="006D28DF" w:rsidRDefault="006D28DF" w:rsidP="006D28D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2231">
        <w:rPr>
          <w:sz w:val="28"/>
          <w:szCs w:val="28"/>
        </w:rPr>
        <w:t>Глава сельского поселения</w:t>
      </w:r>
    </w:p>
    <w:p w:rsidR="006D28DF" w:rsidRPr="00BC2231" w:rsidRDefault="006D28DF" w:rsidP="006D28D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BC22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BC2231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     З.З.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</w:t>
      </w: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7ACA"/>
    <w:multiLevelType w:val="hybridMultilevel"/>
    <w:tmpl w:val="6A72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6D28DF"/>
    <w:rsid w:val="00094AC3"/>
    <w:rsid w:val="002F4FDD"/>
    <w:rsid w:val="00444B42"/>
    <w:rsid w:val="004835AD"/>
    <w:rsid w:val="005D5B26"/>
    <w:rsid w:val="006D28DF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2015-10-14T10:47:00Z</dcterms:created>
  <dcterms:modified xsi:type="dcterms:W3CDTF">2015-10-14T10:50:00Z</dcterms:modified>
</cp:coreProperties>
</file>