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7" w:rsidRPr="00D65014" w:rsidRDefault="00204437" w:rsidP="00204437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04437" w:rsidRDefault="00204437" w:rsidP="00204437">
      <w:pPr>
        <w:ind w:left="-1080" w:firstLine="1080"/>
        <w:rPr>
          <w:rFonts w:eastAsia="Arial Unicode MS" w:cs="Arial Unicode MS"/>
          <w:b/>
        </w:rPr>
      </w:pPr>
      <w:r>
        <w:rPr>
          <w:noProof/>
        </w:rPr>
        <w:drawing>
          <wp:inline distT="0" distB="0" distL="0" distR="0">
            <wp:extent cx="6515100" cy="2276475"/>
            <wp:effectExtent l="19050" t="0" r="0" b="0"/>
            <wp:docPr id="1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</w:rPr>
        <w:t xml:space="preserve">                         </w:t>
      </w:r>
      <w:r>
        <w:rPr>
          <w:rFonts w:eastAsia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/>
        </w:rPr>
        <w:t xml:space="preserve">  № </w:t>
      </w:r>
      <w:r>
        <w:rPr>
          <w:rFonts w:eastAsia="Arial Unicode MS" w:cs="Arial Unicode MS"/>
        </w:rPr>
        <w:t xml:space="preserve"> 14</w:t>
      </w:r>
      <w:r>
        <w:rPr>
          <w:rFonts w:eastAsia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          </w:t>
      </w:r>
      <w:r>
        <w:rPr>
          <w:rFonts w:eastAsia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eastAsia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ПОСТАНОВЛЕНИЕ</w:t>
      </w:r>
    </w:p>
    <w:p w:rsidR="00204437" w:rsidRDefault="00204437" w:rsidP="00204437">
      <w:pPr>
        <w:rPr>
          <w:rFonts w:eastAsia="Arial Unicode MS" w:cs="Arial Unicode MS"/>
          <w:b/>
        </w:rPr>
      </w:pPr>
    </w:p>
    <w:p w:rsidR="00204437" w:rsidRDefault="00204437" w:rsidP="00204437">
      <w:pPr>
        <w:ind w:left="-800"/>
        <w:rPr>
          <w:rFonts w:eastAsia="Arial Unicode MS"/>
        </w:rPr>
      </w:pPr>
      <w:r>
        <w:rPr>
          <w:rFonts w:eastAsia="Arial Unicode MS"/>
        </w:rPr>
        <w:t xml:space="preserve">             « 26   »     август         2010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              «  26 »   августа   2010г.</w:t>
      </w:r>
    </w:p>
    <w:p w:rsidR="00204437" w:rsidRDefault="00204437" w:rsidP="00204437">
      <w:pPr>
        <w:ind w:left="-800"/>
        <w:rPr>
          <w:rFonts w:eastAsia="Arial Unicode MS"/>
        </w:rPr>
      </w:pPr>
    </w:p>
    <w:p w:rsidR="00204437" w:rsidRDefault="00204437" w:rsidP="00204437">
      <w:pPr>
        <w:pStyle w:val="ConsPlusTitle"/>
        <w:widowControl/>
        <w:jc w:val="center"/>
        <w:rPr>
          <w:sz w:val="20"/>
          <w:szCs w:val="20"/>
        </w:rPr>
      </w:pPr>
      <w:r>
        <w:t xml:space="preserve">                                                         </w:t>
      </w:r>
    </w:p>
    <w:p w:rsidR="00204437" w:rsidRDefault="00204437" w:rsidP="00204437">
      <w:pPr>
        <w:ind w:left="4248"/>
        <w:rPr>
          <w:iCs/>
        </w:rPr>
      </w:pPr>
      <w:r>
        <w:rPr>
          <w:iCs/>
        </w:rPr>
        <w:t>О создании комиссии по соблюдению</w:t>
      </w:r>
    </w:p>
    <w:p w:rsidR="00204437" w:rsidRDefault="00204437" w:rsidP="00204437">
      <w:pPr>
        <w:rPr>
          <w:iCs/>
        </w:rPr>
      </w:pPr>
      <w:r>
        <w:rPr>
          <w:iCs/>
        </w:rPr>
        <w:t xml:space="preserve">                                                             требований к служебному поведению</w:t>
      </w:r>
    </w:p>
    <w:p w:rsidR="00204437" w:rsidRDefault="00204437" w:rsidP="00204437">
      <w:pPr>
        <w:rPr>
          <w:iCs/>
        </w:rPr>
      </w:pPr>
      <w:r>
        <w:rPr>
          <w:iCs/>
        </w:rPr>
        <w:t xml:space="preserve">                                                             муниципальных служащих и </w:t>
      </w:r>
      <w:proofErr w:type="spellStart"/>
      <w:r>
        <w:rPr>
          <w:iCs/>
        </w:rPr>
        <w:t>урегули</w:t>
      </w:r>
      <w:proofErr w:type="spellEnd"/>
      <w:r>
        <w:rPr>
          <w:iCs/>
        </w:rPr>
        <w:t xml:space="preserve">- </w:t>
      </w:r>
    </w:p>
    <w:p w:rsidR="00204437" w:rsidRDefault="00204437" w:rsidP="00204437">
      <w:pPr>
        <w:rPr>
          <w:iCs/>
        </w:rPr>
      </w:pPr>
      <w:r>
        <w:rPr>
          <w:iCs/>
        </w:rPr>
        <w:t xml:space="preserve">                                                             </w:t>
      </w:r>
      <w:proofErr w:type="spellStart"/>
      <w:r>
        <w:rPr>
          <w:iCs/>
        </w:rPr>
        <w:t>рования</w:t>
      </w:r>
      <w:proofErr w:type="spellEnd"/>
      <w:r>
        <w:rPr>
          <w:iCs/>
        </w:rPr>
        <w:t xml:space="preserve"> конфликта интересов</w:t>
      </w:r>
    </w:p>
    <w:p w:rsidR="00204437" w:rsidRDefault="00204437" w:rsidP="00204437">
      <w:pPr>
        <w:jc w:val="center"/>
        <w:rPr>
          <w:iCs/>
        </w:rPr>
      </w:pPr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>В соответствии с Федеральным законом от 25 декабря 2008г. № 273-ФЗ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>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государственных служащих и урегулированию конфликта интересов»,</w:t>
      </w:r>
    </w:p>
    <w:p w:rsidR="00204437" w:rsidRDefault="00204437" w:rsidP="00204437">
      <w:pPr>
        <w:ind w:left="-540"/>
        <w:jc w:val="both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>ПОСТАНОВЛЯЮ:</w:t>
      </w: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 и урегулированию конфликта интересов (далее комиссия).</w:t>
      </w:r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 xml:space="preserve">2. </w:t>
      </w:r>
      <w:proofErr w:type="gramStart"/>
      <w:r>
        <w:rPr>
          <w:iCs/>
        </w:rPr>
        <w:t>Утвердить прилагаемые состав и Положение о Комиссии (Приложение № 1,2).</w:t>
      </w:r>
      <w:proofErr w:type="gramEnd"/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>3. Настоящее постановление вступает в силу со дня его подписания.</w:t>
      </w:r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в течение семи дней после его подписания.</w:t>
      </w:r>
    </w:p>
    <w:p w:rsidR="00204437" w:rsidRDefault="00204437" w:rsidP="00204437">
      <w:pPr>
        <w:ind w:left="-540" w:firstLine="708"/>
        <w:jc w:val="both"/>
        <w:rPr>
          <w:iCs/>
        </w:rPr>
      </w:pPr>
      <w:r>
        <w:rPr>
          <w:iCs/>
        </w:rPr>
        <w:t xml:space="preserve">5.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настоящего постановления возложить на управляющую  делами администрации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Республики Башкортостан    </w:t>
      </w:r>
      <w:proofErr w:type="spellStart"/>
      <w:r>
        <w:rPr>
          <w:iCs/>
        </w:rPr>
        <w:t>Ф.К.Ахметшину</w:t>
      </w:r>
      <w:proofErr w:type="spellEnd"/>
      <w:r>
        <w:rPr>
          <w:iCs/>
        </w:rPr>
        <w:t>.</w:t>
      </w:r>
    </w:p>
    <w:p w:rsidR="00204437" w:rsidRDefault="00204437" w:rsidP="00204437">
      <w:pPr>
        <w:ind w:left="-540"/>
        <w:jc w:val="both"/>
        <w:rPr>
          <w:iCs/>
        </w:rPr>
      </w:pP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Глава сельского поселения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    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муниципального района 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Республики Башкортостан                                  </w:t>
      </w:r>
      <w:proofErr w:type="spellStart"/>
      <w:r>
        <w:rPr>
          <w:iCs/>
        </w:rPr>
        <w:t>З.З.Исламова</w:t>
      </w:r>
      <w:proofErr w:type="spellEnd"/>
      <w:r>
        <w:rPr>
          <w:iCs/>
        </w:rPr>
        <w:t xml:space="preserve">  </w:t>
      </w: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</w:t>
      </w: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Приложение №1  </w:t>
      </w: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Утверждено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                                                                                    постановлением главы </w:t>
      </w: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                                            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</w:t>
      </w: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            муниципального района</w:t>
      </w: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           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РБ</w:t>
      </w:r>
    </w:p>
    <w:p w:rsidR="00204437" w:rsidRDefault="00204437" w:rsidP="00204437">
      <w:pPr>
        <w:ind w:left="-540"/>
        <w:jc w:val="center"/>
        <w:rPr>
          <w:iCs/>
        </w:rPr>
      </w:pPr>
      <w:r>
        <w:rPr>
          <w:iCs/>
        </w:rPr>
        <w:t xml:space="preserve">                                                     от «26 » августа  2010г. №  14</w:t>
      </w: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jc w:val="center"/>
        <w:rPr>
          <w:b/>
          <w:iCs/>
        </w:rPr>
      </w:pPr>
      <w:r>
        <w:rPr>
          <w:b/>
          <w:iCs/>
        </w:rPr>
        <w:t>СОСТАВ</w:t>
      </w:r>
    </w:p>
    <w:p w:rsidR="00204437" w:rsidRDefault="00204437" w:rsidP="00204437">
      <w:pPr>
        <w:ind w:left="-540"/>
        <w:jc w:val="center"/>
        <w:rPr>
          <w:b/>
          <w:iCs/>
        </w:rPr>
      </w:pPr>
      <w:r>
        <w:rPr>
          <w:b/>
          <w:iCs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b/>
          <w:iCs/>
        </w:rPr>
        <w:t>Бекетовский</w:t>
      </w:r>
      <w:proofErr w:type="spellEnd"/>
      <w:r>
        <w:rPr>
          <w:b/>
          <w:iCs/>
        </w:rPr>
        <w:t xml:space="preserve"> сельсовет муниципального района </w:t>
      </w:r>
      <w:proofErr w:type="spellStart"/>
      <w:r>
        <w:rPr>
          <w:b/>
          <w:iCs/>
        </w:rPr>
        <w:t>Ермекеевский</w:t>
      </w:r>
      <w:proofErr w:type="spellEnd"/>
      <w:r>
        <w:rPr>
          <w:b/>
          <w:iCs/>
        </w:rPr>
        <w:t xml:space="preserve"> район Республики Башкортостан  и урегулированию конфликта интересов</w:t>
      </w: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both"/>
        <w:rPr>
          <w:iCs/>
        </w:rPr>
      </w:pPr>
      <w:proofErr w:type="spellStart"/>
      <w:r>
        <w:rPr>
          <w:iCs/>
        </w:rPr>
        <w:t>Исламова</w:t>
      </w:r>
      <w:proofErr w:type="spellEnd"/>
      <w:r>
        <w:rPr>
          <w:iCs/>
        </w:rPr>
        <w:t xml:space="preserve"> З.З.        – глава сельского поселения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 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                                   председатель комиссии;</w:t>
      </w:r>
    </w:p>
    <w:p w:rsidR="00204437" w:rsidRDefault="00204437" w:rsidP="00204437">
      <w:pPr>
        <w:ind w:left="-540"/>
        <w:jc w:val="both"/>
        <w:rPr>
          <w:iCs/>
        </w:rPr>
      </w:pPr>
      <w:proofErr w:type="spellStart"/>
      <w:r>
        <w:rPr>
          <w:iCs/>
        </w:rPr>
        <w:t>Ахметшина</w:t>
      </w:r>
      <w:proofErr w:type="spellEnd"/>
      <w:r>
        <w:rPr>
          <w:iCs/>
        </w:rPr>
        <w:t xml:space="preserve"> Ф.К.  – управляющий делами администрации, заместитель            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                                  председателя комиссии;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Никитин В.А.     –   специалист администрации сельского поселения 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                             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 секретарь комиссии.</w:t>
      </w:r>
    </w:p>
    <w:p w:rsidR="00204437" w:rsidRDefault="00204437" w:rsidP="00204437">
      <w:pPr>
        <w:ind w:left="-540"/>
        <w:jc w:val="both"/>
        <w:rPr>
          <w:iCs/>
        </w:rPr>
      </w:pP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>Члены комиссии: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Ахмадуллина           – зав. МБУК ООШ с. </w:t>
      </w:r>
      <w:proofErr w:type="spellStart"/>
      <w:r>
        <w:rPr>
          <w:iCs/>
        </w:rPr>
        <w:t>Бекетово</w:t>
      </w:r>
      <w:proofErr w:type="spellEnd"/>
      <w:r>
        <w:rPr>
          <w:iCs/>
        </w:rPr>
        <w:t xml:space="preserve"> – филиал ООШ </w:t>
      </w:r>
      <w:proofErr w:type="gramStart"/>
      <w:r>
        <w:rPr>
          <w:iCs/>
        </w:rPr>
        <w:t>с</w:t>
      </w:r>
      <w:proofErr w:type="gramEnd"/>
      <w:r>
        <w:rPr>
          <w:iCs/>
        </w:rPr>
        <w:t>.</w:t>
      </w:r>
      <w:proofErr w:type="gramStart"/>
      <w:r>
        <w:rPr>
          <w:iCs/>
        </w:rPr>
        <w:t>им</w:t>
      </w:r>
      <w:proofErr w:type="gramEnd"/>
      <w:r>
        <w:rPr>
          <w:iCs/>
        </w:rPr>
        <w:t xml:space="preserve">. 8 Марта </w:t>
      </w:r>
    </w:p>
    <w:p w:rsidR="00204437" w:rsidRDefault="00204437" w:rsidP="00204437">
      <w:pPr>
        <w:ind w:left="-540"/>
        <w:jc w:val="both"/>
        <w:rPr>
          <w:iCs/>
        </w:rPr>
      </w:pPr>
      <w:r>
        <w:rPr>
          <w:iCs/>
        </w:rPr>
        <w:t xml:space="preserve">                                   (по согласованию)</w:t>
      </w:r>
    </w:p>
    <w:p w:rsidR="00204437" w:rsidRDefault="00204437" w:rsidP="00204437">
      <w:pPr>
        <w:ind w:left="-540"/>
        <w:rPr>
          <w:iCs/>
        </w:rPr>
      </w:pPr>
      <w:proofErr w:type="spellStart"/>
      <w:r>
        <w:rPr>
          <w:iCs/>
        </w:rPr>
        <w:t>Валиуллина</w:t>
      </w:r>
      <w:proofErr w:type="spellEnd"/>
      <w:r>
        <w:rPr>
          <w:iCs/>
        </w:rPr>
        <w:t xml:space="preserve"> Р.А.       -  зав.  МБУК «</w:t>
      </w:r>
      <w:proofErr w:type="spellStart"/>
      <w:r>
        <w:rPr>
          <w:iCs/>
        </w:rPr>
        <w:t>Новотураевский</w:t>
      </w:r>
      <w:proofErr w:type="spellEnd"/>
      <w:r>
        <w:rPr>
          <w:iCs/>
        </w:rPr>
        <w:t xml:space="preserve"> сельский клуб сельского поселения 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                           </w:t>
      </w:r>
      <w:proofErr w:type="spellStart"/>
      <w:r>
        <w:rPr>
          <w:iCs/>
        </w:rPr>
        <w:t>Бекетовский</w:t>
      </w:r>
      <w:proofErr w:type="spellEnd"/>
      <w:r>
        <w:rPr>
          <w:iCs/>
        </w:rPr>
        <w:t xml:space="preserve"> сельсовет муниципального района </w:t>
      </w:r>
      <w:proofErr w:type="spellStart"/>
      <w:r>
        <w:rPr>
          <w:iCs/>
        </w:rPr>
        <w:t>Ермекеевский</w:t>
      </w:r>
      <w:proofErr w:type="spellEnd"/>
      <w:r>
        <w:rPr>
          <w:iCs/>
        </w:rPr>
        <w:t xml:space="preserve"> район </w:t>
      </w:r>
    </w:p>
    <w:p w:rsidR="00204437" w:rsidRDefault="00204437" w:rsidP="00204437">
      <w:pPr>
        <w:ind w:left="-540"/>
        <w:rPr>
          <w:iCs/>
        </w:rPr>
      </w:pPr>
      <w:r>
        <w:rPr>
          <w:iCs/>
        </w:rPr>
        <w:t xml:space="preserve">                                 Республики Башкортостан»</w:t>
      </w: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center"/>
        <w:rPr>
          <w:iCs/>
        </w:rPr>
      </w:pPr>
    </w:p>
    <w:p w:rsidR="00204437" w:rsidRDefault="00204437" w:rsidP="00204437">
      <w:pPr>
        <w:ind w:left="-540"/>
        <w:jc w:val="both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ind w:left="-54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iCs/>
        </w:rPr>
      </w:pPr>
    </w:p>
    <w:p w:rsidR="00204437" w:rsidRDefault="00204437" w:rsidP="00204437">
      <w:pPr>
        <w:pStyle w:val="ConsPlusNormal"/>
        <w:widowControl/>
        <w:ind w:left="-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iCs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04437" w:rsidRDefault="00204437" w:rsidP="0020443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04437" w:rsidRDefault="00204437" w:rsidP="0020443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04437" w:rsidRDefault="00204437" w:rsidP="0020443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района</w:t>
      </w:r>
    </w:p>
    <w:p w:rsidR="00204437" w:rsidRDefault="00204437" w:rsidP="0020443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4437" w:rsidRDefault="00204437" w:rsidP="00204437">
      <w:pPr>
        <w:pStyle w:val="ConsPlusNormal"/>
        <w:widowControl/>
        <w:ind w:left="-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204437" w:rsidRDefault="00204437" w:rsidP="00204437">
      <w:pPr>
        <w:pStyle w:val="ConsPlusNormal"/>
        <w:widowControl/>
        <w:ind w:left="-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 26  августа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N  14</w:t>
      </w:r>
    </w:p>
    <w:p w:rsidR="00204437" w:rsidRDefault="00204437" w:rsidP="00204437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437" w:rsidRDefault="00204437" w:rsidP="00204437">
      <w:pPr>
        <w:pStyle w:val="ConsPlusNormal"/>
        <w:widowControl/>
        <w:ind w:left="-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437" w:rsidRDefault="00204437" w:rsidP="00204437">
      <w:pPr>
        <w:pStyle w:val="ConsPlusTitle"/>
        <w:widowControl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04437" w:rsidRDefault="00204437" w:rsidP="00204437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</w:rPr>
        <w:t>О КОМИССИИ  ПО СОБЛЮДЕНИЮ ТРЕБОВАНИЙ К СЛУЖЕБНОМУ ПОВЕДЕНИЮ МУНИЦИПАЛЬНЫХ СЛУЖАЩИХ АДМИНИСТРАЦИИ СЕЛЬСКОГО ПОСЕЛЕНИЯ БЕКЕТОВСКИЙ СЕЛЬСОВЕТ МУНИЦИПАЛЬНОГО  РАЙОНА  ЕРМЕКЕЕВСКИЙ  РАЙОН  РЕСПУБЛИКИ  БАШКОРТОСТАН И УРЕГУЛИРОВАНИЮ  КОНФЛИКТА ИНТЕРЕСОВ</w:t>
      </w:r>
    </w:p>
    <w:p w:rsidR="00204437" w:rsidRDefault="00204437" w:rsidP="0020443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и республиканскими законами,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Администрация), настоящим Положением.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Основной задачей комиссии является содействие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службы, назначение на которые и освобождение от которых осуществляется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нормативно-правовым актом Администрации. Указанным актом утверждается состав комиссии и порядок ее работы.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глава сельского поселения (председатель комиссии), управляющая делами администрации, либо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образовательных учреждений, других организаций, деятельность которых связана с муниципальной службой.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поселения может принять решение о включении в состав комиссии: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Администрации;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указанные в подпункте "б" пункта 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пункте 7 настоящего Положения, включаются в состав комиссии в установленном порядке по согласованию с образовательными учреждениями, другими организациями, с общественной организацией ветеранов, с профсоюзной организацией, действующей в установленном порядке в Администрации на основании запроса главы сельского поселения. Согласование осуществляется в 10-дневный срок со дня получения запроса.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04437" w:rsidRPr="006C3983" w:rsidRDefault="00204437" w:rsidP="00204437">
      <w:pPr>
        <w:ind w:left="-540"/>
        <w:jc w:val="both"/>
        <w:rPr>
          <w:sz w:val="28"/>
          <w:szCs w:val="28"/>
        </w:rPr>
      </w:pPr>
      <w:r w:rsidRPr="006C3983">
        <w:rPr>
          <w:sz w:val="28"/>
          <w:szCs w:val="28"/>
        </w:rPr>
        <w:t xml:space="preserve">       </w:t>
      </w:r>
      <w:proofErr w:type="gramStart"/>
      <w:r w:rsidRPr="006C3983">
        <w:rPr>
          <w:sz w:val="28"/>
          <w:szCs w:val="28"/>
        </w:rPr>
        <w:t>а) представление главой сельского поселения в соответствии с пунктом   24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Администрации, и муниципальными служащими Администрации и соблюдения муниципальными служащими Администрации  требований к служебному поведению, утвержденного постановлением главы администрации   от    26  августа 2010 года №  34   ,  материалов проверки, свидетельствующих: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 служащим требований к служебному поведению и (или) требований об урегулировании конфликта интересов;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в установленном порядке: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главы сельского поселения или любого члена комиссии, 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касающееся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соблюдения муниципальным служащим 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в Администрации  мер по предупреждению коррупции.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кадровую службу, либо должностному лицу, ответственному за работу по профилактике коррупционных и иных правонарушений Администрации и с результатами ее проверки;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подпунктом "а" пункта 1 Положения,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федеральными государственными служащими требований к служебному поведению, утвержденного Указом Президента Республики Башкортостан от 13 мая 2010г.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229, являются достоверными и полными;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подпунктом "а" пункта 1,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главе Администрации.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 служащему претензии, материалы, на которых они основываются;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 служащий.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уведомляет комиссию в месячный срок со дня поступления к нему протокола заседания комиссии.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4437" w:rsidRDefault="00204437" w:rsidP="00204437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204437" w:rsidRDefault="00204437" w:rsidP="00204437"/>
    <w:p w:rsidR="005D5B26" w:rsidRDefault="005D5B26" w:rsidP="00204437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204437"/>
    <w:rsid w:val="00094AC3"/>
    <w:rsid w:val="00204437"/>
    <w:rsid w:val="002F4FDD"/>
    <w:rsid w:val="00444B42"/>
    <w:rsid w:val="005D5B26"/>
    <w:rsid w:val="00CD2720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204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44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044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4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3433</Words>
  <Characters>19570</Characters>
  <Application>Microsoft Office Word</Application>
  <DocSecurity>0</DocSecurity>
  <Lines>163</Lines>
  <Paragraphs>45</Paragraphs>
  <ScaleCrop>false</ScaleCrop>
  <Company>Microsoft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2013-02-19T09:45:00Z</dcterms:created>
  <dcterms:modified xsi:type="dcterms:W3CDTF">2013-02-19T09:46:00Z</dcterms:modified>
</cp:coreProperties>
</file>