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AB" w:rsidRDefault="003E0CAB" w:rsidP="003E0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371">
        <w:rPr>
          <w:sz w:val="28"/>
          <w:szCs w:val="28"/>
        </w:rPr>
        <w:t>Прокуратурой района проведена проверка исполнения требований законодательства об обеспечении доступности инвалидов в</w:t>
      </w:r>
      <w:r>
        <w:rPr>
          <w:sz w:val="28"/>
          <w:szCs w:val="28"/>
        </w:rPr>
        <w:t xml:space="preserve"> одном из торговых </w:t>
      </w:r>
      <w:r w:rsidRPr="00334F23">
        <w:rPr>
          <w:rFonts w:ascii="Times New Roman" w:hAnsi="Times New Roman" w:cs="Times New Roman"/>
          <w:sz w:val="28"/>
          <w:szCs w:val="28"/>
        </w:rPr>
        <w:t>центров села Ермекеево.</w:t>
      </w:r>
    </w:p>
    <w:p w:rsidR="003E0CAB" w:rsidRDefault="003E0CAB" w:rsidP="003E0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CAB" w:rsidRPr="00334F23" w:rsidRDefault="003E0CAB" w:rsidP="003E0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CAB" w:rsidRPr="00334F23" w:rsidRDefault="003E0CAB" w:rsidP="003E0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23">
        <w:rPr>
          <w:rFonts w:ascii="Times New Roman" w:hAnsi="Times New Roman" w:cs="Times New Roman"/>
          <w:sz w:val="28"/>
          <w:szCs w:val="28"/>
        </w:rPr>
        <w:t>В ходе проверки торгового центра установлено, что при входе отсутствует пандус с опорным поручнем, тем самым собственником помещения нарушаются права инвалидов и других маломобильных групп на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4F23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объектам социальной инфраструктуры.</w:t>
      </w:r>
    </w:p>
    <w:p w:rsidR="003E0CAB" w:rsidRDefault="003E0CAB" w:rsidP="003E0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индивидуального предпринимателя внесено представление, кроме этого он привлечен к административной ответственности, предусмотренного </w:t>
      </w:r>
      <w:r w:rsidRPr="00F17371">
        <w:rPr>
          <w:sz w:val="28"/>
          <w:szCs w:val="28"/>
        </w:rPr>
        <w:t>ст.</w:t>
      </w:r>
      <w:r>
        <w:rPr>
          <w:sz w:val="28"/>
          <w:szCs w:val="28"/>
        </w:rPr>
        <w:t xml:space="preserve"> 9.13</w:t>
      </w:r>
      <w:r w:rsidRPr="00F17371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 прокуратуры района.</w:t>
      </w: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A"/>
    <w:rsid w:val="000121EA"/>
    <w:rsid w:val="003E0CAB"/>
    <w:rsid w:val="009B6353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A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A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2020-12-21T05:53:00Z</dcterms:created>
  <dcterms:modified xsi:type="dcterms:W3CDTF">2020-12-21T05:54:00Z</dcterms:modified>
</cp:coreProperties>
</file>