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04" w:rsidRPr="001A20D3" w:rsidRDefault="00572004" w:rsidP="00572004">
      <w:pPr>
        <w:pStyle w:val="a3"/>
        <w:jc w:val="both"/>
      </w:pPr>
      <w:r w:rsidRPr="00D1418C">
        <w:rPr>
          <w:noProof/>
        </w:rPr>
        <w:drawing>
          <wp:inline distT="0" distB="0" distL="0" distR="0">
            <wp:extent cx="5788603" cy="2007144"/>
            <wp:effectExtent l="0" t="0" r="0" b="0"/>
            <wp:docPr id="4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03" cy="200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04" w:rsidRPr="004D77A6" w:rsidRDefault="00572004" w:rsidP="00572004">
      <w:pPr>
        <w:rPr>
          <w:b/>
        </w:rPr>
      </w:pPr>
      <w:r w:rsidRPr="004D77A6">
        <w:rPr>
          <w:rFonts w:ascii="Lucida Sans Unicode" w:eastAsia="Arial Unicode MS" w:hAnsi="Lucida Sans Unicode" w:cs="Lucida Sans Unicode"/>
          <w:b/>
          <w:sz w:val="28"/>
          <w:szCs w:val="28"/>
        </w:rPr>
        <w:t>Ҡ</w:t>
      </w:r>
      <w:r w:rsidRPr="004D77A6">
        <w:rPr>
          <w:b/>
          <w:sz w:val="28"/>
          <w:szCs w:val="28"/>
        </w:rPr>
        <w:t xml:space="preserve">АРАР                                                                        </w:t>
      </w:r>
      <w:r w:rsidRPr="004D77A6">
        <w:rPr>
          <w:b/>
        </w:rPr>
        <w:t>РЕШЕНИЕ</w:t>
      </w:r>
    </w:p>
    <w:p w:rsidR="00572004" w:rsidRPr="004E2CC0" w:rsidRDefault="00572004" w:rsidP="00572004">
      <w:pPr>
        <w:ind w:left="-851" w:firstLine="851"/>
        <w:rPr>
          <w:rFonts w:cs="Arial"/>
          <w:b/>
          <w:spacing w:val="3"/>
          <w:sz w:val="28"/>
          <w:szCs w:val="28"/>
        </w:rPr>
      </w:pPr>
      <w:r w:rsidRPr="004E2CC0">
        <w:rPr>
          <w:b/>
          <w:sz w:val="28"/>
          <w:szCs w:val="28"/>
        </w:rPr>
        <w:t>«2</w:t>
      </w:r>
      <w:r>
        <w:rPr>
          <w:b/>
          <w:sz w:val="28"/>
          <w:szCs w:val="28"/>
        </w:rPr>
        <w:t>2</w:t>
      </w:r>
      <w:r w:rsidRPr="004E2CC0">
        <w:rPr>
          <w:b/>
          <w:sz w:val="28"/>
          <w:szCs w:val="28"/>
        </w:rPr>
        <w:t xml:space="preserve"> » гинуар</w:t>
      </w:r>
      <w:r>
        <w:rPr>
          <w:b/>
          <w:sz w:val="28"/>
          <w:szCs w:val="28"/>
        </w:rPr>
        <w:t>2020</w:t>
      </w:r>
      <w:r w:rsidRPr="004E2CC0">
        <w:rPr>
          <w:b/>
          <w:sz w:val="28"/>
          <w:szCs w:val="28"/>
        </w:rPr>
        <w:t xml:space="preserve"> </w:t>
      </w:r>
      <w:proofErr w:type="spellStart"/>
      <w:r w:rsidRPr="004E2CC0">
        <w:rPr>
          <w:b/>
          <w:sz w:val="28"/>
          <w:szCs w:val="28"/>
        </w:rPr>
        <w:t>й</w:t>
      </w:r>
      <w:proofErr w:type="spellEnd"/>
      <w:r w:rsidRPr="004E2CC0">
        <w:rPr>
          <w:b/>
          <w:sz w:val="28"/>
          <w:szCs w:val="28"/>
        </w:rPr>
        <w:t>.                        №  6.</w:t>
      </w:r>
      <w:r>
        <w:rPr>
          <w:b/>
          <w:sz w:val="28"/>
          <w:szCs w:val="28"/>
        </w:rPr>
        <w:t>11</w:t>
      </w:r>
      <w:r w:rsidRPr="004E2CC0">
        <w:rPr>
          <w:b/>
          <w:sz w:val="28"/>
          <w:szCs w:val="28"/>
        </w:rPr>
        <w:t xml:space="preserve">               «2</w:t>
      </w:r>
      <w:r>
        <w:rPr>
          <w:b/>
          <w:sz w:val="28"/>
          <w:szCs w:val="28"/>
        </w:rPr>
        <w:t>2</w:t>
      </w:r>
      <w:r w:rsidRPr="004E2CC0">
        <w:rPr>
          <w:b/>
          <w:sz w:val="28"/>
          <w:szCs w:val="28"/>
        </w:rPr>
        <w:t xml:space="preserve">» января </w:t>
      </w:r>
      <w:r>
        <w:rPr>
          <w:b/>
          <w:sz w:val="28"/>
          <w:szCs w:val="28"/>
        </w:rPr>
        <w:t>2020</w:t>
      </w:r>
      <w:r w:rsidRPr="004E2CC0">
        <w:rPr>
          <w:b/>
          <w:sz w:val="28"/>
          <w:szCs w:val="28"/>
        </w:rPr>
        <w:t xml:space="preserve"> г. </w:t>
      </w:r>
      <w:r w:rsidRPr="004E2CC0">
        <w:rPr>
          <w:rFonts w:cs="Arial"/>
          <w:b/>
          <w:spacing w:val="3"/>
          <w:sz w:val="28"/>
          <w:szCs w:val="28"/>
        </w:rPr>
        <w:t> </w:t>
      </w:r>
    </w:p>
    <w:p w:rsidR="00572004" w:rsidRDefault="00572004" w:rsidP="00572004">
      <w:pPr>
        <w:ind w:left="5760"/>
        <w:rPr>
          <w:rFonts w:eastAsia="Arial Unicode MS"/>
          <w:b/>
          <w:sz w:val="26"/>
          <w:szCs w:val="26"/>
        </w:rPr>
      </w:pPr>
    </w:p>
    <w:p w:rsidR="00572004" w:rsidRDefault="00572004" w:rsidP="00572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 2020</w:t>
      </w:r>
      <w:r w:rsidRPr="00167421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стоимости </w:t>
      </w:r>
      <w:r w:rsidRPr="00167421">
        <w:rPr>
          <w:b/>
          <w:sz w:val="28"/>
          <w:szCs w:val="28"/>
        </w:rPr>
        <w:t xml:space="preserve">одного квадратного метра </w:t>
      </w:r>
      <w:r>
        <w:rPr>
          <w:b/>
          <w:sz w:val="28"/>
          <w:szCs w:val="28"/>
        </w:rPr>
        <w:t>общей площади нежилых помещений</w:t>
      </w:r>
      <w:r w:rsidRPr="00167421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сельскому поселению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 сельсовет </w:t>
      </w:r>
      <w:r w:rsidRPr="00167421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16742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167421">
        <w:rPr>
          <w:b/>
          <w:sz w:val="28"/>
          <w:szCs w:val="28"/>
        </w:rPr>
        <w:t xml:space="preserve"> </w:t>
      </w:r>
      <w:proofErr w:type="spellStart"/>
      <w:r w:rsidRPr="00167421">
        <w:rPr>
          <w:b/>
          <w:sz w:val="28"/>
          <w:szCs w:val="28"/>
        </w:rPr>
        <w:t>Ермекеевский</w:t>
      </w:r>
      <w:proofErr w:type="spellEnd"/>
      <w:r w:rsidRPr="00167421">
        <w:rPr>
          <w:b/>
          <w:sz w:val="28"/>
          <w:szCs w:val="28"/>
        </w:rPr>
        <w:t xml:space="preserve"> район </w:t>
      </w:r>
    </w:p>
    <w:p w:rsidR="00572004" w:rsidRPr="00167421" w:rsidRDefault="00572004" w:rsidP="00572004">
      <w:pPr>
        <w:jc w:val="center"/>
        <w:rPr>
          <w:b/>
          <w:sz w:val="28"/>
          <w:szCs w:val="28"/>
        </w:rPr>
      </w:pPr>
      <w:r w:rsidRPr="00167421">
        <w:rPr>
          <w:b/>
          <w:sz w:val="28"/>
          <w:szCs w:val="28"/>
        </w:rPr>
        <w:t>Республики Башкортостан</w:t>
      </w:r>
    </w:p>
    <w:p w:rsidR="00572004" w:rsidRPr="00DF68F2" w:rsidRDefault="00572004" w:rsidP="00572004">
      <w:pPr>
        <w:jc w:val="center"/>
        <w:rPr>
          <w:rFonts w:eastAsia="Arial Unicode MS"/>
          <w:b/>
          <w:sz w:val="28"/>
          <w:szCs w:val="28"/>
        </w:rPr>
      </w:pPr>
    </w:p>
    <w:p w:rsidR="00572004" w:rsidRPr="00DF68F2" w:rsidRDefault="00572004" w:rsidP="00572004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В соответствии со ст. ст. 14</w:t>
      </w:r>
      <w:r w:rsidRPr="00DF68F2">
        <w:rPr>
          <w:rFonts w:eastAsia="Arial Unicode MS"/>
          <w:sz w:val="28"/>
          <w:szCs w:val="28"/>
        </w:rPr>
        <w:t xml:space="preserve">, 51 Федерального закона «Об общих принципах организации местного самоуправления в Российской Федерации» от 06 октября 2003 года № 131-ФЗ и решением Совета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 сельсовет</w:t>
      </w:r>
      <w:r w:rsidRPr="00DF68F2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</w:t>
      </w:r>
      <w:proofErr w:type="gramEnd"/>
      <w:r w:rsidRPr="00DF68F2">
        <w:rPr>
          <w:rFonts w:eastAsia="Arial Unicode MS"/>
          <w:sz w:val="28"/>
          <w:szCs w:val="28"/>
        </w:rPr>
        <w:t xml:space="preserve"> за пользование муниципальным имуществом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 сельсовет</w:t>
      </w:r>
      <w:r w:rsidRPr="00DF68F2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Башкортостан» от </w:t>
      </w:r>
      <w:r>
        <w:rPr>
          <w:rFonts w:eastAsia="Arial Unicode MS"/>
          <w:sz w:val="28"/>
          <w:szCs w:val="28"/>
        </w:rPr>
        <w:t xml:space="preserve">4 апреля </w:t>
      </w:r>
      <w:r w:rsidRPr="00DF68F2">
        <w:rPr>
          <w:rFonts w:eastAsia="Arial Unicode MS"/>
          <w:sz w:val="28"/>
          <w:szCs w:val="28"/>
        </w:rPr>
        <w:t>2017 года №</w:t>
      </w:r>
      <w:r>
        <w:rPr>
          <w:rFonts w:eastAsia="Arial Unicode MS"/>
          <w:sz w:val="28"/>
          <w:szCs w:val="28"/>
        </w:rPr>
        <w:t xml:space="preserve"> 17.8 , приказа </w:t>
      </w:r>
      <w:r w:rsidRPr="00DF68F2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F68F2">
        <w:rPr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sz w:val="28"/>
          <w:szCs w:val="28"/>
        </w:rPr>
        <w:t xml:space="preserve"> от 23 декабря 2019 г. №1798,</w:t>
      </w:r>
      <w:r w:rsidRPr="00DF68F2">
        <w:rPr>
          <w:rFonts w:eastAsia="Arial Unicode MS"/>
          <w:sz w:val="28"/>
          <w:szCs w:val="28"/>
        </w:rPr>
        <w:t xml:space="preserve"> Совета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 сельсовет</w:t>
      </w:r>
      <w:r w:rsidRPr="00DF68F2"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DF68F2">
        <w:rPr>
          <w:rFonts w:eastAsia="Arial Unicode MS"/>
          <w:b/>
          <w:sz w:val="28"/>
          <w:szCs w:val="28"/>
        </w:rPr>
        <w:t>решил:</w:t>
      </w:r>
    </w:p>
    <w:p w:rsidR="00572004" w:rsidRPr="00DF68F2" w:rsidRDefault="00572004" w:rsidP="00572004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</w:t>
      </w:r>
      <w:r w:rsidRPr="002B2A41"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>стоимость</w:t>
      </w:r>
      <w:r w:rsidRPr="002B2A41">
        <w:rPr>
          <w:sz w:val="28"/>
          <w:szCs w:val="28"/>
        </w:rPr>
        <w:t xml:space="preserve"> одного квадратного метра общей площади нежилых помещений </w:t>
      </w:r>
      <w:r>
        <w:rPr>
          <w:sz w:val="28"/>
          <w:szCs w:val="28"/>
        </w:rPr>
        <w:t xml:space="preserve">на территории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</w:t>
      </w:r>
      <w:r w:rsidRPr="002B2A41">
        <w:rPr>
          <w:rFonts w:eastAsia="Arial Unicode MS"/>
          <w:sz w:val="28"/>
          <w:szCs w:val="28"/>
        </w:rPr>
        <w:t xml:space="preserve">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B2A41">
        <w:rPr>
          <w:sz w:val="28"/>
          <w:szCs w:val="28"/>
        </w:rPr>
        <w:t>(</w:t>
      </w:r>
      <w:proofErr w:type="spellStart"/>
      <w:r w:rsidRPr="002B2A41">
        <w:rPr>
          <w:sz w:val="28"/>
          <w:szCs w:val="28"/>
        </w:rPr>
        <w:t>Сс</w:t>
      </w:r>
      <w:proofErr w:type="spellEnd"/>
      <w:r w:rsidRPr="002B2A41">
        <w:rPr>
          <w:sz w:val="28"/>
          <w:szCs w:val="28"/>
        </w:rPr>
        <w:t>), определенный независимым оценщиком 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 xml:space="preserve"> в размере </w:t>
      </w:r>
      <w:r>
        <w:rPr>
          <w:rFonts w:eastAsia="Arial Unicode MS"/>
          <w:b/>
          <w:sz w:val="28"/>
          <w:szCs w:val="28"/>
        </w:rPr>
        <w:t>29 293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572004" w:rsidRDefault="00572004" w:rsidP="00572004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Контроль за выполнением  настоящего решения возложить на постоянную комиссию </w:t>
      </w:r>
      <w:r>
        <w:rPr>
          <w:rFonts w:eastAsia="Arial Unicode MS"/>
          <w:sz w:val="28"/>
          <w:szCs w:val="28"/>
        </w:rPr>
        <w:t>С</w:t>
      </w:r>
      <w:r w:rsidRPr="00DF68F2">
        <w:rPr>
          <w:rFonts w:eastAsia="Arial Unicode MS"/>
          <w:sz w:val="28"/>
          <w:szCs w:val="28"/>
        </w:rPr>
        <w:t xml:space="preserve">овета </w:t>
      </w:r>
      <w:r>
        <w:rPr>
          <w:sz w:val="28"/>
          <w:szCs w:val="28"/>
        </w:rPr>
        <w:t>по бюджету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налогам и вопросам собственности </w:t>
      </w:r>
    </w:p>
    <w:p w:rsidR="00572004" w:rsidRPr="00DF68F2" w:rsidRDefault="00572004" w:rsidP="00572004">
      <w:pPr>
        <w:tabs>
          <w:tab w:val="left" w:pos="3100"/>
        </w:tabs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 xml:space="preserve"> ( Ахмадуллина Л.И.).</w:t>
      </w:r>
    </w:p>
    <w:p w:rsidR="00572004" w:rsidRPr="00DF68F2" w:rsidRDefault="00572004" w:rsidP="00572004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3. Настоящее решение </w:t>
      </w:r>
      <w:r>
        <w:rPr>
          <w:rFonts w:eastAsia="Arial Unicode MS"/>
          <w:sz w:val="28"/>
          <w:szCs w:val="28"/>
        </w:rPr>
        <w:t>вступает в силу с 01 января 2020</w:t>
      </w:r>
      <w:r w:rsidRPr="00DF68F2">
        <w:rPr>
          <w:rFonts w:eastAsia="Arial Unicode MS"/>
          <w:sz w:val="28"/>
          <w:szCs w:val="28"/>
        </w:rPr>
        <w:t xml:space="preserve"> года.</w:t>
      </w:r>
    </w:p>
    <w:p w:rsidR="00572004" w:rsidRPr="00DF68F2" w:rsidRDefault="00572004" w:rsidP="00572004">
      <w:pPr>
        <w:jc w:val="both"/>
        <w:rPr>
          <w:rFonts w:eastAsia="Arial Unicode MS"/>
          <w:sz w:val="28"/>
          <w:szCs w:val="28"/>
        </w:rPr>
      </w:pPr>
    </w:p>
    <w:p w:rsidR="00572004" w:rsidRDefault="00572004" w:rsidP="00572004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</w:t>
      </w:r>
    </w:p>
    <w:p w:rsidR="00572004" w:rsidRDefault="00572004" w:rsidP="00572004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</w:p>
    <w:p w:rsidR="003E4A43" w:rsidRDefault="003E4A43"/>
    <w:sectPr w:rsidR="003E4A43" w:rsidSect="005720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572004"/>
    <w:rsid w:val="003E4A43"/>
    <w:rsid w:val="0057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720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72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0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0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2020-09-29T05:37:00Z</dcterms:created>
  <dcterms:modified xsi:type="dcterms:W3CDTF">2020-09-29T05:39:00Z</dcterms:modified>
</cp:coreProperties>
</file>