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4A" w:rsidRPr="003F20F9" w:rsidRDefault="003F20F9">
      <w:pPr>
        <w:rPr>
          <w:rFonts w:ascii="Times New Roman" w:hAnsi="Times New Roman" w:cs="Times New Roman"/>
          <w:sz w:val="24"/>
          <w:szCs w:val="24"/>
        </w:rPr>
      </w:pPr>
      <w:r w:rsidRPr="003F20F9">
        <w:rPr>
          <w:rFonts w:ascii="Times New Roman" w:hAnsi="Times New Roman" w:cs="Times New Roman"/>
          <w:sz w:val="24"/>
          <w:szCs w:val="24"/>
        </w:rPr>
        <w:t xml:space="preserve">По акции «Сад памяти»  </w:t>
      </w:r>
      <w:proofErr w:type="gramStart"/>
      <w:r w:rsidRPr="003F20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20F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3F20F9">
        <w:rPr>
          <w:rFonts w:ascii="Times New Roman" w:hAnsi="Times New Roman" w:cs="Times New Roman"/>
          <w:sz w:val="24"/>
          <w:szCs w:val="24"/>
        </w:rPr>
        <w:t>Бекетово</w:t>
      </w:r>
      <w:proofErr w:type="spellEnd"/>
      <w:r w:rsidRPr="003F2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0F9"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 w:rsidRPr="003F20F9">
        <w:rPr>
          <w:rFonts w:ascii="Times New Roman" w:hAnsi="Times New Roman" w:cs="Times New Roman"/>
          <w:sz w:val="24"/>
          <w:szCs w:val="24"/>
        </w:rPr>
        <w:t xml:space="preserve"> памятника посадили сосны</w:t>
      </w:r>
    </w:p>
    <w:p w:rsidR="003F20F9" w:rsidRDefault="003F20F9">
      <w:r>
        <w:rPr>
          <w:noProof/>
          <w:lang w:eastAsia="ru-RU"/>
        </w:rPr>
        <w:drawing>
          <wp:inline distT="0" distB="0" distL="0" distR="0">
            <wp:extent cx="3686175" cy="4914900"/>
            <wp:effectExtent l="19050" t="0" r="9525" b="0"/>
            <wp:docPr id="1" name="Рисунок 1" descr="C:\Users\1\Downloads\IMG-20200424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00424-WA00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0F9" w:rsidSect="001C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F9"/>
    <w:rsid w:val="001C4E4A"/>
    <w:rsid w:val="003F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2020-04-25T06:07:00Z</dcterms:created>
  <dcterms:modified xsi:type="dcterms:W3CDTF">2020-04-25T06:08:00Z</dcterms:modified>
</cp:coreProperties>
</file>