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AB6" w:rsidRDefault="008E53AB">
      <w:r>
        <w:rPr>
          <w:noProof/>
          <w:lang w:eastAsia="ru-RU"/>
        </w:rPr>
        <w:drawing>
          <wp:inline distT="0" distB="0" distL="0" distR="0">
            <wp:extent cx="5940425" cy="2068541"/>
            <wp:effectExtent l="19050" t="0" r="3175" b="0"/>
            <wp:docPr id="1" name="Рисунок 2" descr="бланк%20администр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ланк%20администраци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68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3AB" w:rsidRDefault="008E53AB">
      <w:r>
        <w:t>Исх. № 111 от 02.07.2019.</w:t>
      </w:r>
    </w:p>
    <w:p w:rsidR="008E53AB" w:rsidRPr="008E53AB" w:rsidRDefault="008E53AB" w:rsidP="008E53AB">
      <w:pPr>
        <w:pStyle w:val="30"/>
        <w:shd w:val="clear" w:color="auto" w:fill="auto"/>
        <w:spacing w:before="0" w:after="52" w:line="260" w:lineRule="exact"/>
        <w:jc w:val="left"/>
        <w:rPr>
          <w:rFonts w:ascii="Times New Roman" w:eastAsia="Calibri" w:hAnsi="Times New Roman" w:cs="Times New Roman"/>
          <w:sz w:val="24"/>
          <w:szCs w:val="24"/>
        </w:rPr>
      </w:pPr>
      <w:r>
        <w:t xml:space="preserve">          </w:t>
      </w:r>
      <w:r w:rsidRPr="008E53AB">
        <w:rPr>
          <w:rFonts w:ascii="Times New Roman" w:hAnsi="Times New Roman" w:cs="Times New Roman"/>
          <w:sz w:val="24"/>
          <w:szCs w:val="24"/>
        </w:rPr>
        <w:t xml:space="preserve">Информация по выполнению плана </w:t>
      </w:r>
      <w:r w:rsidRPr="008E53AB">
        <w:rPr>
          <w:rFonts w:ascii="Times New Roman" w:eastAsia="Calibri" w:hAnsi="Times New Roman" w:cs="Times New Roman"/>
          <w:sz w:val="24"/>
          <w:szCs w:val="24"/>
        </w:rPr>
        <w:t xml:space="preserve">мероприятий по реализации в сельском поселении  </w:t>
      </w:r>
      <w:proofErr w:type="spellStart"/>
      <w:r w:rsidRPr="008E53AB">
        <w:rPr>
          <w:rFonts w:ascii="Times New Roman" w:eastAsia="Calibri" w:hAnsi="Times New Roman" w:cs="Times New Roman"/>
          <w:sz w:val="24"/>
          <w:szCs w:val="24"/>
        </w:rPr>
        <w:t>Бекетовский</w:t>
      </w:r>
      <w:proofErr w:type="spellEnd"/>
      <w:r w:rsidRPr="008E53AB">
        <w:rPr>
          <w:rFonts w:ascii="Times New Roman" w:eastAsia="Calibri" w:hAnsi="Times New Roman" w:cs="Times New Roman"/>
          <w:sz w:val="24"/>
          <w:szCs w:val="24"/>
        </w:rPr>
        <w:t xml:space="preserve"> сельсовет </w:t>
      </w:r>
      <w:r w:rsidRPr="008E53AB">
        <w:rPr>
          <w:rFonts w:ascii="Times New Roman" w:hAnsi="Times New Roman" w:cs="Times New Roman"/>
          <w:sz w:val="24"/>
          <w:szCs w:val="24"/>
        </w:rPr>
        <w:t>м</w:t>
      </w:r>
      <w:r w:rsidRPr="008E53AB">
        <w:rPr>
          <w:rFonts w:ascii="Times New Roman" w:eastAsia="Calibri" w:hAnsi="Times New Roman" w:cs="Times New Roman"/>
          <w:sz w:val="24"/>
          <w:szCs w:val="24"/>
        </w:rPr>
        <w:t xml:space="preserve">униципального района  </w:t>
      </w:r>
      <w:proofErr w:type="spellStart"/>
      <w:r w:rsidRPr="008E53AB">
        <w:rPr>
          <w:rFonts w:ascii="Times New Roman" w:eastAsia="Calibri" w:hAnsi="Times New Roman" w:cs="Times New Roman"/>
          <w:sz w:val="24"/>
          <w:szCs w:val="24"/>
        </w:rPr>
        <w:t>Ермекеевский</w:t>
      </w:r>
      <w:proofErr w:type="spellEnd"/>
      <w:r w:rsidRPr="008E53AB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комплексного плана противодействия идеологии терроризма </w:t>
      </w:r>
    </w:p>
    <w:p w:rsidR="008E53AB" w:rsidRPr="00F134D1" w:rsidRDefault="008E53AB" w:rsidP="008E53AB">
      <w:pPr>
        <w:pStyle w:val="30"/>
        <w:shd w:val="clear" w:color="auto" w:fill="auto"/>
        <w:spacing w:before="0" w:after="52" w:line="260" w:lineRule="exact"/>
        <w:jc w:val="left"/>
        <w:rPr>
          <w:rFonts w:ascii="Calibri" w:eastAsia="Calibri" w:hAnsi="Calibri" w:cs="Times New Roman"/>
        </w:rPr>
      </w:pPr>
    </w:p>
    <w:p w:rsidR="008E53AB" w:rsidRPr="008B4896" w:rsidRDefault="008E53AB" w:rsidP="008E53AB">
      <w:pPr>
        <w:pStyle w:val="a5"/>
        <w:numPr>
          <w:ilvl w:val="0"/>
          <w:numId w:val="1"/>
        </w:numPr>
      </w:pPr>
      <w:r w:rsidRPr="00F2417E">
        <w:rPr>
          <w:rFonts w:ascii="Times New Roman" w:eastAsia="Calibri" w:hAnsi="Times New Roman" w:cs="Times New Roman"/>
        </w:rPr>
        <w:t xml:space="preserve"> О</w:t>
      </w:r>
      <w:r>
        <w:rPr>
          <w:rFonts w:ascii="Times New Roman" w:hAnsi="Times New Roman" w:cs="Times New Roman"/>
        </w:rPr>
        <w:t>существляли</w:t>
      </w:r>
      <w:r w:rsidRPr="00F2417E">
        <w:rPr>
          <w:rFonts w:ascii="Times New Roman" w:eastAsia="Calibri" w:hAnsi="Times New Roman" w:cs="Times New Roman"/>
        </w:rPr>
        <w:t xml:space="preserve"> мероприяти</w:t>
      </w:r>
      <w:r>
        <w:rPr>
          <w:rFonts w:ascii="Times New Roman" w:hAnsi="Times New Roman" w:cs="Times New Roman"/>
        </w:rPr>
        <w:t>е</w:t>
      </w:r>
      <w:r w:rsidRPr="00F2417E">
        <w:rPr>
          <w:rFonts w:ascii="Times New Roman" w:eastAsia="Calibri" w:hAnsi="Times New Roman" w:cs="Times New Roman"/>
        </w:rPr>
        <w:t xml:space="preserve"> по социальной реабилитации граждан</w:t>
      </w:r>
      <w:r>
        <w:rPr>
          <w:rFonts w:ascii="Times New Roman" w:hAnsi="Times New Roman" w:cs="Times New Roman"/>
        </w:rPr>
        <w:t>ина</w:t>
      </w:r>
      <w:r w:rsidRPr="00F2417E">
        <w:rPr>
          <w:rFonts w:ascii="Times New Roman" w:eastAsia="Calibri" w:hAnsi="Times New Roman" w:cs="Times New Roman"/>
        </w:rPr>
        <w:t xml:space="preserve">, </w:t>
      </w:r>
      <w:proofErr w:type="gramStart"/>
      <w:r w:rsidRPr="00F2417E">
        <w:rPr>
          <w:rFonts w:ascii="Times New Roman" w:eastAsia="Calibri" w:hAnsi="Times New Roman" w:cs="Times New Roman"/>
        </w:rPr>
        <w:t>отбывших</w:t>
      </w:r>
      <w:proofErr w:type="gramEnd"/>
      <w:r w:rsidRPr="00F2417E">
        <w:rPr>
          <w:rFonts w:ascii="Times New Roman" w:eastAsia="Calibri" w:hAnsi="Times New Roman" w:cs="Times New Roman"/>
        </w:rPr>
        <w:t xml:space="preserve"> наказание за преступления террористической и экстремистской направленности</w:t>
      </w:r>
      <w:r>
        <w:rPr>
          <w:rFonts w:ascii="Times New Roman" w:hAnsi="Times New Roman" w:cs="Times New Roman"/>
        </w:rPr>
        <w:t>. Прибыл из мест лишения свободы Ефимов Фрол Иванович в конце мая по адресу : с. Городецкое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ул. Возрождения д.68.</w:t>
      </w:r>
    </w:p>
    <w:p w:rsidR="008E53AB" w:rsidRPr="008B4896" w:rsidRDefault="008E53AB" w:rsidP="008E53AB">
      <w:pPr>
        <w:pStyle w:val="a5"/>
        <w:numPr>
          <w:ilvl w:val="0"/>
          <w:numId w:val="1"/>
        </w:numPr>
      </w:pPr>
      <w:r>
        <w:rPr>
          <w:rFonts w:ascii="Times New Roman" w:hAnsi="Times New Roman" w:cs="Times New Roman"/>
        </w:rPr>
        <w:t xml:space="preserve">Обеспечили </w:t>
      </w:r>
      <w:r w:rsidRPr="007B5F15">
        <w:rPr>
          <w:rFonts w:ascii="Times New Roman" w:eastAsia="Calibri" w:hAnsi="Times New Roman" w:cs="Times New Roman"/>
        </w:rPr>
        <w:t xml:space="preserve"> использование средств наружной рекламы, установленных в местах массового пребывания людей, для информационно-пропагандистского воздействия в целях предупреждения распространения идеологии терроризма</w:t>
      </w:r>
      <w:r>
        <w:rPr>
          <w:rFonts w:ascii="Times New Roman" w:hAnsi="Times New Roman" w:cs="Times New Roman"/>
        </w:rPr>
        <w:t xml:space="preserve"> ( установили во всех населенных пунктах доски объявлений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где используем рекламы ).</w:t>
      </w:r>
    </w:p>
    <w:p w:rsidR="008E53AB" w:rsidRPr="005C611A" w:rsidRDefault="008E53AB" w:rsidP="008E53AB">
      <w:pPr>
        <w:pStyle w:val="a5"/>
        <w:numPr>
          <w:ilvl w:val="0"/>
          <w:numId w:val="1"/>
        </w:numPr>
      </w:pPr>
      <w:r>
        <w:rPr>
          <w:rFonts w:ascii="Times New Roman" w:hAnsi="Times New Roman" w:cs="Times New Roman"/>
        </w:rPr>
        <w:t>Начали подготовку</w:t>
      </w:r>
      <w:r>
        <w:rPr>
          <w:rFonts w:ascii="Times New Roman" w:eastAsia="Calibri" w:hAnsi="Times New Roman" w:cs="Times New Roman"/>
        </w:rPr>
        <w:t xml:space="preserve"> общественно-политическ</w:t>
      </w:r>
      <w:r>
        <w:rPr>
          <w:rFonts w:ascii="Times New Roman" w:hAnsi="Times New Roman" w:cs="Times New Roman"/>
        </w:rPr>
        <w:t>ой</w:t>
      </w:r>
      <w:r>
        <w:rPr>
          <w:rFonts w:ascii="Times New Roman" w:eastAsia="Calibri" w:hAnsi="Times New Roman" w:cs="Times New Roman"/>
        </w:rPr>
        <w:t xml:space="preserve"> </w:t>
      </w:r>
      <w:proofErr w:type="gramStart"/>
      <w:r>
        <w:rPr>
          <w:rFonts w:ascii="Times New Roman" w:eastAsia="Calibri" w:hAnsi="Times New Roman" w:cs="Times New Roman"/>
        </w:rPr>
        <w:t>мероприяти</w:t>
      </w:r>
      <w:r>
        <w:rPr>
          <w:rFonts w:ascii="Times New Roman" w:hAnsi="Times New Roman" w:cs="Times New Roman"/>
        </w:rPr>
        <w:t>и</w:t>
      </w:r>
      <w:proofErr w:type="gramEnd"/>
      <w:r>
        <w:rPr>
          <w:rFonts w:ascii="Times New Roman" w:eastAsia="Calibri" w:hAnsi="Times New Roman" w:cs="Times New Roman"/>
        </w:rPr>
        <w:t>, посвященные Дню солидарности и борьбы с терроризмом</w:t>
      </w:r>
      <w:r>
        <w:rPr>
          <w:rFonts w:ascii="Times New Roman" w:hAnsi="Times New Roman" w:cs="Times New Roman"/>
        </w:rPr>
        <w:t>.</w:t>
      </w:r>
    </w:p>
    <w:p w:rsidR="008E53AB" w:rsidRPr="005C611A" w:rsidRDefault="008E53AB" w:rsidP="008E53AB">
      <w:pPr>
        <w:pStyle w:val="a5"/>
        <w:numPr>
          <w:ilvl w:val="0"/>
          <w:numId w:val="1"/>
        </w:numPr>
      </w:pPr>
      <w:r>
        <w:rPr>
          <w:rFonts w:ascii="Times New Roman" w:hAnsi="Times New Roman" w:cs="Times New Roman"/>
        </w:rPr>
        <w:t xml:space="preserve">Изучается и распространяется </w:t>
      </w:r>
      <w:r>
        <w:rPr>
          <w:rFonts w:ascii="Times New Roman" w:eastAsia="Calibri" w:hAnsi="Times New Roman" w:cs="Times New Roman"/>
        </w:rPr>
        <w:t xml:space="preserve"> методические  рекомендации о порядке действий </w:t>
      </w:r>
      <w:r>
        <w:rPr>
          <w:rFonts w:ascii="Times New Roman" w:hAnsi="Times New Roman" w:cs="Times New Roman"/>
        </w:rPr>
        <w:t xml:space="preserve">сельского поселения </w:t>
      </w:r>
      <w:r>
        <w:rPr>
          <w:rFonts w:ascii="Times New Roman" w:eastAsia="Calibri" w:hAnsi="Times New Roman" w:cs="Times New Roman"/>
        </w:rPr>
        <w:t>по выявлению фактов распространения идеологии терроризма в сети Интернет, а также по выявлению и пресечению экстремистских материалов, распространяемых в средствах массовой информации, разработанных республиканскими органами</w:t>
      </w:r>
      <w:r>
        <w:rPr>
          <w:rFonts w:ascii="Times New Roman" w:hAnsi="Times New Roman" w:cs="Times New Roman"/>
        </w:rPr>
        <w:t>.</w:t>
      </w:r>
    </w:p>
    <w:p w:rsidR="008E53AB" w:rsidRPr="005C611A" w:rsidRDefault="008E53AB" w:rsidP="008E53AB">
      <w:pPr>
        <w:pStyle w:val="a5"/>
        <w:numPr>
          <w:ilvl w:val="0"/>
          <w:numId w:val="1"/>
        </w:numPr>
        <w:jc w:val="both"/>
        <w:rPr>
          <w:rFonts w:ascii="Times New Roman" w:eastAsia="Calibri" w:hAnsi="Times New Roman" w:cs="Times New Roman"/>
        </w:rPr>
      </w:pPr>
      <w:r w:rsidRPr="005C611A">
        <w:rPr>
          <w:rFonts w:ascii="Times New Roman" w:eastAsia="Calibri" w:hAnsi="Times New Roman" w:cs="Times New Roman"/>
        </w:rPr>
        <w:t>В целях недопущения рецидивов террористической и религиозно-экстремистской деятельности:</w:t>
      </w:r>
    </w:p>
    <w:p w:rsidR="008E53AB" w:rsidRDefault="008E53AB" w:rsidP="008E53AB">
      <w:pPr>
        <w:pStyle w:val="a5"/>
        <w:ind w:left="840"/>
        <w:jc w:val="both"/>
        <w:rPr>
          <w:rFonts w:ascii="Times New Roman" w:hAnsi="Times New Roman" w:cs="Times New Roman"/>
        </w:rPr>
      </w:pPr>
      <w:r w:rsidRPr="005C611A">
        <w:rPr>
          <w:rFonts w:ascii="Times New Roman" w:hAnsi="Times New Roman" w:cs="Times New Roman"/>
        </w:rPr>
        <w:t>С</w:t>
      </w:r>
      <w:r>
        <w:rPr>
          <w:rFonts w:ascii="Times New Roman" w:eastAsia="Calibri" w:hAnsi="Times New Roman" w:cs="Times New Roman"/>
        </w:rPr>
        <w:t>овершенст</w:t>
      </w:r>
      <w:r w:rsidRPr="005C611A">
        <w:rPr>
          <w:rFonts w:ascii="Times New Roman" w:eastAsia="Calibri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уется </w:t>
      </w:r>
      <w:r w:rsidRPr="005C611A">
        <w:rPr>
          <w:rFonts w:ascii="Times New Roman" w:eastAsia="Calibri" w:hAnsi="Times New Roman" w:cs="Times New Roman"/>
        </w:rPr>
        <w:t xml:space="preserve"> и развива</w:t>
      </w:r>
      <w:r>
        <w:rPr>
          <w:rFonts w:ascii="Times New Roman" w:hAnsi="Times New Roman" w:cs="Times New Roman"/>
        </w:rPr>
        <w:t xml:space="preserve">ется </w:t>
      </w:r>
      <w:r w:rsidRPr="005C611A">
        <w:rPr>
          <w:rFonts w:ascii="Times New Roman" w:eastAsia="Calibri" w:hAnsi="Times New Roman" w:cs="Times New Roman"/>
        </w:rPr>
        <w:t xml:space="preserve"> практик</w:t>
      </w:r>
      <w:r>
        <w:rPr>
          <w:rFonts w:ascii="Times New Roman" w:eastAsia="Calibri" w:hAnsi="Times New Roman" w:cs="Times New Roman"/>
        </w:rPr>
        <w:t>а деятельности комиссии</w:t>
      </w:r>
      <w:r w:rsidRPr="005C611A">
        <w:rPr>
          <w:rFonts w:ascii="Times New Roman" w:eastAsia="Calibri" w:hAnsi="Times New Roman" w:cs="Times New Roman"/>
        </w:rPr>
        <w:t xml:space="preserve"> по оказанию содействия в адаптации к мирной жизни лицам, решившим прекратить террористическую и экстремистскую деятельность</w:t>
      </w:r>
      <w:r>
        <w:rPr>
          <w:rFonts w:ascii="Times New Roman" w:hAnsi="Times New Roman" w:cs="Times New Roman"/>
        </w:rPr>
        <w:t>.</w:t>
      </w:r>
    </w:p>
    <w:p w:rsidR="008E53AB" w:rsidRDefault="008E53AB" w:rsidP="008E53A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C611A">
        <w:rPr>
          <w:rFonts w:ascii="Times New Roman" w:eastAsia="Calibri" w:hAnsi="Times New Roman" w:cs="Times New Roman"/>
        </w:rPr>
        <w:t>Разраб</w:t>
      </w:r>
      <w:r w:rsidRPr="005C611A">
        <w:rPr>
          <w:rFonts w:ascii="Times New Roman" w:hAnsi="Times New Roman" w:cs="Times New Roman"/>
        </w:rPr>
        <w:t xml:space="preserve">атывается </w:t>
      </w:r>
      <w:r w:rsidRPr="005C611A">
        <w:rPr>
          <w:rFonts w:ascii="Times New Roman" w:eastAsia="Calibri" w:hAnsi="Times New Roman" w:cs="Times New Roman"/>
        </w:rPr>
        <w:t xml:space="preserve"> программ</w:t>
      </w:r>
      <w:r>
        <w:rPr>
          <w:rFonts w:ascii="Times New Roman" w:hAnsi="Times New Roman" w:cs="Times New Roman"/>
        </w:rPr>
        <w:t>а</w:t>
      </w:r>
      <w:r w:rsidRPr="005C611A">
        <w:rPr>
          <w:rFonts w:ascii="Times New Roman" w:eastAsia="Calibri" w:hAnsi="Times New Roman" w:cs="Times New Roman"/>
        </w:rPr>
        <w:t xml:space="preserve"> адаптации, реабилитации и социальной дезинтеграции для лиц</w:t>
      </w:r>
      <w:r>
        <w:rPr>
          <w:rFonts w:ascii="Times New Roman" w:hAnsi="Times New Roman" w:cs="Times New Roman"/>
        </w:rPr>
        <w:t>а</w:t>
      </w:r>
      <w:r w:rsidRPr="005C611A">
        <w:rPr>
          <w:rFonts w:ascii="Times New Roman" w:eastAsia="Calibri" w:hAnsi="Times New Roman" w:cs="Times New Roman"/>
        </w:rPr>
        <w:t>, отбывш</w:t>
      </w:r>
      <w:r>
        <w:rPr>
          <w:rFonts w:ascii="Times New Roman" w:hAnsi="Times New Roman" w:cs="Times New Roman"/>
        </w:rPr>
        <w:t>его</w:t>
      </w:r>
      <w:r w:rsidRPr="005C611A">
        <w:rPr>
          <w:rFonts w:ascii="Times New Roman" w:eastAsia="Calibri" w:hAnsi="Times New Roman" w:cs="Times New Roman"/>
        </w:rPr>
        <w:t xml:space="preserve"> наказание</w:t>
      </w:r>
      <w:proofErr w:type="gramStart"/>
      <w:r w:rsidRPr="005C611A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</w:t>
      </w:r>
      <w:proofErr w:type="gramEnd"/>
    </w:p>
    <w:p w:rsidR="008E53AB" w:rsidRPr="007823BF" w:rsidRDefault="008E53AB" w:rsidP="008E53A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823BF">
        <w:rPr>
          <w:rFonts w:ascii="Times New Roman" w:hAnsi="Times New Roman" w:cs="Times New Roman"/>
        </w:rPr>
        <w:t>В целях формирования реализации комплексного плана на муниципальном уровне:</w:t>
      </w:r>
    </w:p>
    <w:p w:rsidR="008E53AB" w:rsidRPr="007823BF" w:rsidRDefault="008E53AB" w:rsidP="008E53AB">
      <w:pPr>
        <w:pStyle w:val="a5"/>
        <w:ind w:left="840"/>
        <w:jc w:val="both"/>
        <w:rPr>
          <w:rFonts w:ascii="Times New Roman" w:hAnsi="Times New Roman" w:cs="Times New Roman"/>
        </w:rPr>
      </w:pPr>
      <w:r w:rsidRPr="007823BF">
        <w:rPr>
          <w:rFonts w:ascii="Times New Roman" w:hAnsi="Times New Roman" w:cs="Times New Roman"/>
        </w:rPr>
        <w:t>а) определ</w:t>
      </w:r>
      <w:r>
        <w:rPr>
          <w:rFonts w:ascii="Times New Roman" w:hAnsi="Times New Roman" w:cs="Times New Roman"/>
        </w:rPr>
        <w:t>ено должностное</w:t>
      </w:r>
      <w:r w:rsidRPr="007823BF">
        <w:rPr>
          <w:rFonts w:ascii="Times New Roman" w:hAnsi="Times New Roman" w:cs="Times New Roman"/>
        </w:rPr>
        <w:t xml:space="preserve"> лиц</w:t>
      </w:r>
      <w:r>
        <w:rPr>
          <w:rFonts w:ascii="Times New Roman" w:hAnsi="Times New Roman" w:cs="Times New Roman"/>
        </w:rPr>
        <w:t>о</w:t>
      </w:r>
      <w:r w:rsidRPr="007823BF">
        <w:rPr>
          <w:rFonts w:ascii="Times New Roman" w:hAnsi="Times New Roman" w:cs="Times New Roman"/>
        </w:rPr>
        <w:t>, на котор</w:t>
      </w:r>
      <w:r>
        <w:rPr>
          <w:rFonts w:ascii="Times New Roman" w:hAnsi="Times New Roman" w:cs="Times New Roman"/>
        </w:rPr>
        <w:t>ое</w:t>
      </w:r>
      <w:r w:rsidRPr="007823BF">
        <w:rPr>
          <w:rFonts w:ascii="Times New Roman" w:hAnsi="Times New Roman" w:cs="Times New Roman"/>
        </w:rPr>
        <w:t xml:space="preserve">  возложено непосредственное руководство работой по исполнению план</w:t>
      </w:r>
      <w:proofErr w:type="gramStart"/>
      <w:r w:rsidRPr="007823BF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</w:rPr>
        <w:t xml:space="preserve"> управделами </w:t>
      </w:r>
      <w:proofErr w:type="spellStart"/>
      <w:r>
        <w:rPr>
          <w:rFonts w:ascii="Times New Roman" w:hAnsi="Times New Roman" w:cs="Times New Roman"/>
        </w:rPr>
        <w:t>сп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Бекетовский</w:t>
      </w:r>
      <w:proofErr w:type="spellEnd"/>
      <w:r>
        <w:rPr>
          <w:rFonts w:ascii="Times New Roman" w:hAnsi="Times New Roman" w:cs="Times New Roman"/>
        </w:rPr>
        <w:t xml:space="preserve"> сельсовет </w:t>
      </w:r>
      <w:proofErr w:type="spellStart"/>
      <w:r>
        <w:rPr>
          <w:rFonts w:ascii="Times New Roman" w:hAnsi="Times New Roman" w:cs="Times New Roman"/>
        </w:rPr>
        <w:t>Ахметшина</w:t>
      </w:r>
      <w:proofErr w:type="spellEnd"/>
      <w:r>
        <w:rPr>
          <w:rFonts w:ascii="Times New Roman" w:hAnsi="Times New Roman" w:cs="Times New Roman"/>
        </w:rPr>
        <w:t xml:space="preserve"> Ф.К.)</w:t>
      </w:r>
      <w:r w:rsidRPr="007823BF">
        <w:rPr>
          <w:rFonts w:ascii="Times New Roman" w:hAnsi="Times New Roman" w:cs="Times New Roman"/>
        </w:rPr>
        <w:t>;</w:t>
      </w:r>
    </w:p>
    <w:p w:rsidR="008E53AB" w:rsidRPr="007823BF" w:rsidRDefault="008E53AB" w:rsidP="008E53AB">
      <w:pPr>
        <w:pStyle w:val="a5"/>
        <w:ind w:left="840"/>
        <w:jc w:val="both"/>
        <w:rPr>
          <w:rFonts w:ascii="Times New Roman" w:hAnsi="Times New Roman" w:cs="Times New Roman"/>
        </w:rPr>
      </w:pPr>
      <w:r w:rsidRPr="007823BF">
        <w:rPr>
          <w:rFonts w:ascii="Times New Roman" w:hAnsi="Times New Roman" w:cs="Times New Roman"/>
        </w:rPr>
        <w:t xml:space="preserve">б) </w:t>
      </w:r>
      <w:r>
        <w:rPr>
          <w:rFonts w:ascii="Times New Roman" w:hAnsi="Times New Roman" w:cs="Times New Roman"/>
        </w:rPr>
        <w:t xml:space="preserve"> выполняется мероприятии</w:t>
      </w:r>
      <w:r w:rsidRPr="007823BF">
        <w:rPr>
          <w:rFonts w:ascii="Times New Roman" w:hAnsi="Times New Roman" w:cs="Times New Roman"/>
        </w:rPr>
        <w:t xml:space="preserve"> комплексного плана в текущих и перспективных планах</w:t>
      </w:r>
      <w:r>
        <w:rPr>
          <w:rFonts w:ascii="Times New Roman" w:hAnsi="Times New Roman" w:cs="Times New Roman"/>
        </w:rPr>
        <w:t xml:space="preserve"> сельского поселения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7823BF">
        <w:rPr>
          <w:rFonts w:ascii="Times New Roman" w:hAnsi="Times New Roman" w:cs="Times New Roman"/>
        </w:rPr>
        <w:t>;</w:t>
      </w:r>
      <w:proofErr w:type="gramEnd"/>
    </w:p>
    <w:p w:rsidR="008E53AB" w:rsidRPr="007823BF" w:rsidRDefault="008E53AB" w:rsidP="008E53AB">
      <w:pPr>
        <w:pStyle w:val="a5"/>
        <w:ind w:left="840"/>
        <w:jc w:val="both"/>
        <w:rPr>
          <w:rFonts w:ascii="Times New Roman" w:hAnsi="Times New Roman" w:cs="Times New Roman"/>
        </w:rPr>
      </w:pPr>
      <w:r w:rsidRPr="007823BF">
        <w:rPr>
          <w:rFonts w:ascii="Times New Roman" w:hAnsi="Times New Roman" w:cs="Times New Roman"/>
        </w:rPr>
        <w:t>в)  глав</w:t>
      </w:r>
      <w:r>
        <w:rPr>
          <w:rFonts w:ascii="Times New Roman" w:hAnsi="Times New Roman" w:cs="Times New Roman"/>
        </w:rPr>
        <w:t>а</w:t>
      </w:r>
      <w:r w:rsidRPr="007823BF">
        <w:rPr>
          <w:rFonts w:ascii="Times New Roman" w:hAnsi="Times New Roman" w:cs="Times New Roman"/>
        </w:rPr>
        <w:t xml:space="preserve"> сельского поселения</w:t>
      </w:r>
      <w:r>
        <w:rPr>
          <w:rFonts w:ascii="Times New Roman" w:hAnsi="Times New Roman" w:cs="Times New Roman"/>
        </w:rPr>
        <w:t xml:space="preserve"> </w:t>
      </w:r>
      <w:r w:rsidRPr="007823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разрабатывает </w:t>
      </w:r>
      <w:r w:rsidRPr="007823BF">
        <w:rPr>
          <w:rFonts w:ascii="Times New Roman" w:hAnsi="Times New Roman" w:cs="Times New Roman"/>
        </w:rPr>
        <w:t>внес</w:t>
      </w:r>
      <w:r>
        <w:rPr>
          <w:rFonts w:ascii="Times New Roman" w:hAnsi="Times New Roman" w:cs="Times New Roman"/>
        </w:rPr>
        <w:t xml:space="preserve">ение </w:t>
      </w:r>
      <w:r w:rsidRPr="007823BF">
        <w:rPr>
          <w:rFonts w:ascii="Times New Roman" w:hAnsi="Times New Roman" w:cs="Times New Roman"/>
        </w:rPr>
        <w:t xml:space="preserve"> функции по организации и реализации мероприятий комплексного плана и других мероприятий по противодействию идеологии и терроризма в уставы органов местного самоуправления и в должностные регламенты (обязанности лиц), ответственных за исполнение указанных функций;</w:t>
      </w:r>
    </w:p>
    <w:p w:rsidR="008E53AB" w:rsidRPr="005C611A" w:rsidRDefault="008E53AB" w:rsidP="008E53AB">
      <w:pPr>
        <w:pStyle w:val="a5"/>
        <w:ind w:left="8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263525</wp:posOffset>
            </wp:positionV>
            <wp:extent cx="542925" cy="495300"/>
            <wp:effectExtent l="19050" t="0" r="0" b="0"/>
            <wp:wrapNone/>
            <wp:docPr id="4" name="Рисунок 3" descr="зуг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зугр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E53AB" w:rsidRPr="008E53AB" w:rsidRDefault="008E53AB" w:rsidP="008E53A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        </w:t>
      </w:r>
      <w:r w:rsidRPr="008E53AB">
        <w:rPr>
          <w:rFonts w:ascii="Times New Roman" w:hAnsi="Times New Roman" w:cs="Times New Roman"/>
          <w:sz w:val="24"/>
          <w:szCs w:val="24"/>
        </w:rPr>
        <w:t xml:space="preserve"> Глава сельского поселения</w:t>
      </w:r>
    </w:p>
    <w:p w:rsidR="008E53AB" w:rsidRDefault="008E53AB" w:rsidP="008E53AB">
      <w:pPr>
        <w:pStyle w:val="a6"/>
      </w:pPr>
      <w:r w:rsidRPr="008E53AB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8E53AB">
        <w:rPr>
          <w:rFonts w:ascii="Times New Roman" w:hAnsi="Times New Roman" w:cs="Times New Roman"/>
          <w:sz w:val="24"/>
          <w:szCs w:val="24"/>
        </w:rPr>
        <w:t>Бекетовский</w:t>
      </w:r>
      <w:proofErr w:type="spellEnd"/>
      <w:r w:rsidRPr="008E53AB">
        <w:rPr>
          <w:rFonts w:ascii="Times New Roman" w:hAnsi="Times New Roman" w:cs="Times New Roman"/>
          <w:sz w:val="24"/>
          <w:szCs w:val="24"/>
        </w:rPr>
        <w:t xml:space="preserve"> сельсовет                                              </w:t>
      </w:r>
      <w:proofErr w:type="spellStart"/>
      <w:r w:rsidRPr="008E53AB">
        <w:rPr>
          <w:rFonts w:ascii="Times New Roman" w:hAnsi="Times New Roman" w:cs="Times New Roman"/>
          <w:sz w:val="24"/>
          <w:szCs w:val="24"/>
        </w:rPr>
        <w:t>З.З.Исламова</w:t>
      </w:r>
      <w:proofErr w:type="spellEnd"/>
    </w:p>
    <w:sectPr w:rsidR="008E53AB" w:rsidSect="008E53AB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33D54"/>
    <w:multiLevelType w:val="hybridMultilevel"/>
    <w:tmpl w:val="F36AC0B4"/>
    <w:lvl w:ilvl="0" w:tplc="AD449F48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53AB"/>
    <w:rsid w:val="00616AB6"/>
    <w:rsid w:val="008E5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5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3AB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link w:val="30"/>
    <w:locked/>
    <w:rsid w:val="008E53AB"/>
    <w:rPr>
      <w:b/>
      <w:sz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E53AB"/>
    <w:pPr>
      <w:widowControl w:val="0"/>
      <w:shd w:val="clear" w:color="auto" w:fill="FFFFFF"/>
      <w:spacing w:before="720" w:after="600" w:line="317" w:lineRule="exact"/>
      <w:jc w:val="center"/>
    </w:pPr>
    <w:rPr>
      <w:b/>
      <w:sz w:val="26"/>
      <w:shd w:val="clear" w:color="auto" w:fill="FFFFFF"/>
    </w:rPr>
  </w:style>
  <w:style w:type="paragraph" w:styleId="a5">
    <w:name w:val="List Paragraph"/>
    <w:basedOn w:val="a"/>
    <w:uiPriority w:val="34"/>
    <w:qFormat/>
    <w:rsid w:val="008E53AB"/>
    <w:pPr>
      <w:ind w:left="720"/>
      <w:contextualSpacing/>
    </w:pPr>
  </w:style>
  <w:style w:type="paragraph" w:styleId="a6">
    <w:name w:val="No Spacing"/>
    <w:uiPriority w:val="1"/>
    <w:qFormat/>
    <w:rsid w:val="008E53A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2071</Characters>
  <Application>Microsoft Office Word</Application>
  <DocSecurity>0</DocSecurity>
  <Lines>17</Lines>
  <Paragraphs>4</Paragraphs>
  <ScaleCrop>false</ScaleCrop>
  <Company>Microsoft</Company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2019-07-02T06:40:00Z</dcterms:created>
  <dcterms:modified xsi:type="dcterms:W3CDTF">2019-07-02T06:43:00Z</dcterms:modified>
</cp:coreProperties>
</file>