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8C" w:rsidRPr="006B79F2" w:rsidRDefault="0032748C" w:rsidP="0032748C">
      <w:pPr>
        <w:ind w:left="284" w:hanging="284"/>
        <w:jc w:val="both"/>
        <w:rPr>
          <w:sz w:val="28"/>
          <w:szCs w:val="28"/>
        </w:rPr>
      </w:pPr>
      <w:r>
        <w:rPr>
          <w:noProof/>
          <w:sz w:val="28"/>
          <w:szCs w:val="28"/>
        </w:rPr>
        <w:drawing>
          <wp:inline distT="0" distB="0" distL="0" distR="0">
            <wp:extent cx="5943600" cy="2066925"/>
            <wp:effectExtent l="19050" t="0" r="0" b="0"/>
            <wp:docPr id="303" name="Рисунок 7"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20администрации"/>
                    <pic:cNvPicPr>
                      <a:picLocks noChangeAspect="1" noChangeArrowheads="1"/>
                    </pic:cNvPicPr>
                  </pic:nvPicPr>
                  <pic:blipFill>
                    <a:blip r:embed="rId5"/>
                    <a:srcRect/>
                    <a:stretch>
                      <a:fillRect/>
                    </a:stretch>
                  </pic:blipFill>
                  <pic:spPr bwMode="auto">
                    <a:xfrm>
                      <a:off x="0" y="0"/>
                      <a:ext cx="5943600" cy="2066925"/>
                    </a:xfrm>
                    <a:prstGeom prst="rect">
                      <a:avLst/>
                    </a:prstGeom>
                    <a:noFill/>
                    <a:ln w="9525">
                      <a:noFill/>
                      <a:miter lim="800000"/>
                      <a:headEnd/>
                      <a:tailEnd/>
                    </a:ln>
                  </pic:spPr>
                </pic:pic>
              </a:graphicData>
            </a:graphic>
          </wp:inline>
        </w:drawing>
      </w:r>
      <w:r>
        <w:rPr>
          <w:sz w:val="28"/>
          <w:szCs w:val="28"/>
        </w:rPr>
        <w:t xml:space="preserve">   </w:t>
      </w:r>
      <w:r w:rsidRPr="006B79F2">
        <w:rPr>
          <w:sz w:val="28"/>
          <w:szCs w:val="28"/>
        </w:rPr>
        <w:t xml:space="preserve">КАРАР                                                   </w:t>
      </w:r>
      <w:r>
        <w:rPr>
          <w:sz w:val="28"/>
          <w:szCs w:val="28"/>
        </w:rPr>
        <w:t xml:space="preserve">             </w:t>
      </w:r>
      <w:r w:rsidRPr="006B79F2">
        <w:rPr>
          <w:sz w:val="28"/>
          <w:szCs w:val="28"/>
        </w:rPr>
        <w:t xml:space="preserve"> ПОСТАНОВЛЕНИЕ</w:t>
      </w:r>
    </w:p>
    <w:p w:rsidR="0032748C" w:rsidRPr="00BB2773" w:rsidRDefault="0032748C" w:rsidP="0032748C">
      <w:pPr>
        <w:pStyle w:val="a5"/>
        <w:rPr>
          <w:rFonts w:ascii="Lucida Sans Unicode" w:eastAsia="Arial Unicode MS" w:hAnsi="Lucida Sans Unicode" w:cs="Lucida Sans Unicode"/>
          <w:b/>
          <w:caps/>
          <w:sz w:val="16"/>
          <w:szCs w:val="16"/>
        </w:rPr>
      </w:pPr>
      <w:r>
        <w:rPr>
          <w:sz w:val="28"/>
          <w:szCs w:val="28"/>
        </w:rPr>
        <w:t xml:space="preserve">    </w:t>
      </w:r>
      <w:r>
        <w:rPr>
          <w:rFonts w:eastAsia="Arial Unicode MS"/>
          <w:sz w:val="28"/>
          <w:szCs w:val="28"/>
        </w:rPr>
        <w:t>«20</w:t>
      </w:r>
      <w:r w:rsidRPr="006B79F2">
        <w:rPr>
          <w:rFonts w:eastAsia="Arial Unicode MS"/>
          <w:sz w:val="28"/>
          <w:szCs w:val="28"/>
        </w:rPr>
        <w:t xml:space="preserve">»  </w:t>
      </w:r>
      <w:r>
        <w:rPr>
          <w:rFonts w:eastAsia="Arial Unicode MS"/>
          <w:sz w:val="28"/>
          <w:szCs w:val="28"/>
        </w:rPr>
        <w:t xml:space="preserve">май </w:t>
      </w:r>
      <w:r w:rsidRPr="006B79F2">
        <w:rPr>
          <w:rFonts w:eastAsia="Arial Unicode MS"/>
          <w:sz w:val="28"/>
          <w:szCs w:val="28"/>
        </w:rPr>
        <w:t xml:space="preserve"> 2</w:t>
      </w:r>
      <w:r>
        <w:rPr>
          <w:rFonts w:eastAsia="Arial Unicode MS"/>
          <w:sz w:val="28"/>
          <w:szCs w:val="28"/>
        </w:rPr>
        <w:t xml:space="preserve">019 </w:t>
      </w:r>
      <w:proofErr w:type="spellStart"/>
      <w:r>
        <w:rPr>
          <w:rFonts w:eastAsia="Arial Unicode MS"/>
          <w:sz w:val="28"/>
          <w:szCs w:val="28"/>
        </w:rPr>
        <w:t>й</w:t>
      </w:r>
      <w:proofErr w:type="spellEnd"/>
      <w:r>
        <w:rPr>
          <w:rFonts w:eastAsia="Arial Unicode MS"/>
          <w:sz w:val="28"/>
          <w:szCs w:val="28"/>
        </w:rPr>
        <w:t>.                       № 56</w:t>
      </w:r>
      <w:r w:rsidRPr="006B79F2">
        <w:rPr>
          <w:rFonts w:eastAsia="Arial Unicode MS"/>
          <w:sz w:val="28"/>
          <w:szCs w:val="28"/>
        </w:rPr>
        <w:t xml:space="preserve">                 </w:t>
      </w:r>
      <w:r>
        <w:rPr>
          <w:rFonts w:eastAsia="Arial Unicode MS"/>
          <w:sz w:val="28"/>
          <w:szCs w:val="28"/>
        </w:rPr>
        <w:t xml:space="preserve">              «20</w:t>
      </w:r>
      <w:r w:rsidRPr="006B79F2">
        <w:rPr>
          <w:rFonts w:eastAsia="Arial Unicode MS"/>
          <w:sz w:val="28"/>
          <w:szCs w:val="28"/>
        </w:rPr>
        <w:t xml:space="preserve">» </w:t>
      </w:r>
      <w:r>
        <w:rPr>
          <w:rFonts w:eastAsia="Arial Unicode MS"/>
          <w:sz w:val="28"/>
          <w:szCs w:val="28"/>
        </w:rPr>
        <w:t>мая</w:t>
      </w:r>
      <w:r w:rsidRPr="006B79F2">
        <w:rPr>
          <w:rFonts w:eastAsia="Arial Unicode MS"/>
          <w:sz w:val="28"/>
          <w:szCs w:val="28"/>
        </w:rPr>
        <w:t xml:space="preserve">  2019 г.</w:t>
      </w:r>
    </w:p>
    <w:p w:rsidR="0032748C" w:rsidRDefault="0032748C" w:rsidP="0032748C">
      <w:pPr>
        <w:autoSpaceDE w:val="0"/>
        <w:autoSpaceDN w:val="0"/>
        <w:adjustRightInd w:val="0"/>
        <w:jc w:val="both"/>
        <w:rPr>
          <w:sz w:val="22"/>
          <w:szCs w:val="22"/>
          <w:lang w:eastAsia="en-US"/>
        </w:rPr>
      </w:pPr>
    </w:p>
    <w:p w:rsidR="0032748C" w:rsidRPr="00757C0B" w:rsidRDefault="0032748C" w:rsidP="0032748C">
      <w:pPr>
        <w:autoSpaceDE w:val="0"/>
        <w:autoSpaceDN w:val="0"/>
        <w:adjustRightInd w:val="0"/>
        <w:jc w:val="both"/>
        <w:rPr>
          <w:b/>
          <w:sz w:val="28"/>
          <w:szCs w:val="28"/>
        </w:rPr>
      </w:pPr>
      <w:r w:rsidRPr="00757C0B">
        <w:rPr>
          <w:rFonts w:eastAsia="Arial Unicode MS"/>
          <w:sz w:val="28"/>
          <w:szCs w:val="28"/>
        </w:rPr>
        <w:t xml:space="preserve"> </w:t>
      </w:r>
    </w:p>
    <w:p w:rsidR="0032748C" w:rsidRPr="007D1FAA" w:rsidRDefault="0032748C" w:rsidP="0032748C">
      <w:pPr>
        <w:tabs>
          <w:tab w:val="left" w:pos="9355"/>
        </w:tabs>
        <w:jc w:val="center"/>
        <w:rPr>
          <w:b/>
          <w:sz w:val="26"/>
          <w:szCs w:val="26"/>
        </w:rPr>
      </w:pPr>
      <w:r w:rsidRPr="007D1FAA">
        <w:rPr>
          <w:b/>
          <w:sz w:val="26"/>
          <w:szCs w:val="26"/>
        </w:rPr>
        <w:t>О внесении изменений в постановление №</w:t>
      </w:r>
      <w:r>
        <w:rPr>
          <w:b/>
          <w:sz w:val="26"/>
          <w:szCs w:val="26"/>
        </w:rPr>
        <w:t xml:space="preserve"> 12</w:t>
      </w:r>
      <w:r w:rsidRPr="007D1FAA">
        <w:rPr>
          <w:b/>
          <w:sz w:val="26"/>
          <w:szCs w:val="26"/>
        </w:rPr>
        <w:t xml:space="preserve"> от 2</w:t>
      </w:r>
      <w:r>
        <w:rPr>
          <w:b/>
          <w:sz w:val="26"/>
          <w:szCs w:val="26"/>
        </w:rPr>
        <w:t>3</w:t>
      </w:r>
      <w:r w:rsidRPr="007D1FAA">
        <w:rPr>
          <w:b/>
          <w:sz w:val="26"/>
          <w:szCs w:val="26"/>
        </w:rPr>
        <w:t>.0</w:t>
      </w:r>
      <w:r>
        <w:rPr>
          <w:b/>
          <w:sz w:val="26"/>
          <w:szCs w:val="26"/>
        </w:rPr>
        <w:t>3</w:t>
      </w:r>
      <w:r w:rsidRPr="007D1FAA">
        <w:rPr>
          <w:b/>
          <w:sz w:val="26"/>
          <w:szCs w:val="26"/>
        </w:rPr>
        <w:t xml:space="preserve">.2017 года </w:t>
      </w:r>
    </w:p>
    <w:p w:rsidR="0032748C" w:rsidRPr="007D1FAA" w:rsidRDefault="0032748C" w:rsidP="0032748C">
      <w:pPr>
        <w:widowControl w:val="0"/>
        <w:autoSpaceDE w:val="0"/>
        <w:autoSpaceDN w:val="0"/>
        <w:adjustRightInd w:val="0"/>
        <w:ind w:right="-1"/>
        <w:jc w:val="center"/>
        <w:rPr>
          <w:rFonts w:eastAsia="Calibri"/>
          <w:b/>
          <w:bCs/>
          <w:color w:val="000000"/>
          <w:sz w:val="26"/>
          <w:szCs w:val="26"/>
          <w:lang w:eastAsia="en-US"/>
        </w:rPr>
      </w:pPr>
      <w:r w:rsidRPr="007D1FAA">
        <w:rPr>
          <w:b/>
          <w:sz w:val="26"/>
          <w:szCs w:val="26"/>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r>
        <w:rPr>
          <w:b/>
          <w:sz w:val="26"/>
          <w:szCs w:val="26"/>
        </w:rPr>
        <w:t xml:space="preserve"> </w:t>
      </w:r>
      <w:proofErr w:type="spellStart"/>
      <w:r>
        <w:rPr>
          <w:b/>
          <w:sz w:val="26"/>
          <w:szCs w:val="26"/>
        </w:rPr>
        <w:t>Бекетовский</w:t>
      </w:r>
      <w:proofErr w:type="spellEnd"/>
      <w:r>
        <w:rPr>
          <w:b/>
          <w:sz w:val="26"/>
          <w:szCs w:val="26"/>
        </w:rPr>
        <w:t xml:space="preserve"> </w:t>
      </w:r>
      <w:r w:rsidRPr="007D1FAA">
        <w:rPr>
          <w:b/>
          <w:sz w:val="26"/>
          <w:szCs w:val="26"/>
        </w:rPr>
        <w:t xml:space="preserve">сельсовет  МР </w:t>
      </w:r>
      <w:proofErr w:type="spellStart"/>
      <w:r w:rsidRPr="007D1FAA">
        <w:rPr>
          <w:b/>
          <w:sz w:val="26"/>
          <w:szCs w:val="26"/>
        </w:rPr>
        <w:t>Ермекеевский</w:t>
      </w:r>
      <w:proofErr w:type="spellEnd"/>
      <w:r w:rsidRPr="007D1FAA">
        <w:rPr>
          <w:b/>
          <w:sz w:val="26"/>
          <w:szCs w:val="26"/>
        </w:rPr>
        <w:t xml:space="preserve">  район РБ</w:t>
      </w:r>
      <w:r w:rsidRPr="007D1FAA">
        <w:rPr>
          <w:rFonts w:eastAsia="Calibri"/>
          <w:b/>
          <w:bCs/>
          <w:color w:val="000000"/>
          <w:sz w:val="26"/>
          <w:szCs w:val="26"/>
          <w:lang w:eastAsia="en-US"/>
        </w:rPr>
        <w:t>»</w:t>
      </w:r>
    </w:p>
    <w:p w:rsidR="0032748C" w:rsidRPr="007D1FAA" w:rsidRDefault="0032748C" w:rsidP="0032748C">
      <w:pPr>
        <w:jc w:val="both"/>
        <w:rPr>
          <w:b/>
          <w:sz w:val="26"/>
          <w:szCs w:val="26"/>
        </w:rPr>
      </w:pPr>
    </w:p>
    <w:p w:rsidR="0032748C" w:rsidRDefault="0032748C" w:rsidP="0032748C">
      <w:pPr>
        <w:tabs>
          <w:tab w:val="left" w:pos="9355"/>
        </w:tabs>
        <w:ind w:left="142"/>
        <w:jc w:val="both"/>
        <w:rPr>
          <w:sz w:val="26"/>
          <w:szCs w:val="26"/>
        </w:rPr>
      </w:pPr>
      <w:r w:rsidRPr="007D1FAA">
        <w:rPr>
          <w:sz w:val="26"/>
          <w:szCs w:val="26"/>
        </w:rPr>
        <w:t xml:space="preserve">       Рассмотрев  </w:t>
      </w:r>
      <w:r w:rsidRPr="007D1FAA">
        <w:rPr>
          <w:rFonts w:eastAsia="Calibri"/>
          <w:bCs/>
          <w:color w:val="000000"/>
          <w:sz w:val="26"/>
          <w:szCs w:val="26"/>
          <w:lang w:eastAsia="en-US"/>
        </w:rPr>
        <w:t xml:space="preserve">протест прокуратуры </w:t>
      </w:r>
      <w:proofErr w:type="spellStart"/>
      <w:r w:rsidRPr="007D1FAA">
        <w:rPr>
          <w:rFonts w:eastAsia="Calibri"/>
          <w:bCs/>
          <w:color w:val="000000"/>
          <w:sz w:val="26"/>
          <w:szCs w:val="26"/>
          <w:lang w:eastAsia="en-US"/>
        </w:rPr>
        <w:t>Ермекеевского</w:t>
      </w:r>
      <w:proofErr w:type="spellEnd"/>
      <w:r w:rsidRPr="007D1FAA">
        <w:rPr>
          <w:rFonts w:eastAsia="Calibri"/>
          <w:bCs/>
          <w:color w:val="000000"/>
          <w:sz w:val="26"/>
          <w:szCs w:val="26"/>
          <w:lang w:eastAsia="en-US"/>
        </w:rPr>
        <w:t xml:space="preserve"> района РБ на постановление главы СП </w:t>
      </w:r>
      <w:r>
        <w:rPr>
          <w:rFonts w:eastAsia="Calibri"/>
          <w:bCs/>
          <w:color w:val="000000"/>
          <w:sz w:val="26"/>
          <w:szCs w:val="26"/>
          <w:lang w:eastAsia="en-US"/>
        </w:rPr>
        <w:t xml:space="preserve"> </w:t>
      </w:r>
      <w:proofErr w:type="spellStart"/>
      <w:r>
        <w:rPr>
          <w:rFonts w:eastAsia="Calibri"/>
          <w:bCs/>
          <w:color w:val="000000"/>
          <w:sz w:val="26"/>
          <w:szCs w:val="26"/>
          <w:lang w:eastAsia="en-US"/>
        </w:rPr>
        <w:t>Бекетовский</w:t>
      </w:r>
      <w:proofErr w:type="spellEnd"/>
      <w:r>
        <w:rPr>
          <w:rFonts w:eastAsia="Calibri"/>
          <w:bCs/>
          <w:color w:val="000000"/>
          <w:sz w:val="26"/>
          <w:szCs w:val="26"/>
          <w:lang w:eastAsia="en-US"/>
        </w:rPr>
        <w:t xml:space="preserve"> </w:t>
      </w:r>
      <w:r w:rsidRPr="007D1FAA">
        <w:rPr>
          <w:rFonts w:eastAsia="Calibri"/>
          <w:bCs/>
          <w:color w:val="000000"/>
          <w:sz w:val="26"/>
          <w:szCs w:val="26"/>
          <w:lang w:eastAsia="en-US"/>
        </w:rPr>
        <w:t xml:space="preserve">сельсовет МР </w:t>
      </w:r>
      <w:proofErr w:type="spellStart"/>
      <w:r w:rsidRPr="007D1FAA">
        <w:rPr>
          <w:sz w:val="26"/>
          <w:szCs w:val="26"/>
        </w:rPr>
        <w:t>Ермекеевский</w:t>
      </w:r>
      <w:proofErr w:type="spellEnd"/>
      <w:r w:rsidRPr="007D1FAA">
        <w:rPr>
          <w:sz w:val="26"/>
          <w:szCs w:val="26"/>
        </w:rPr>
        <w:t xml:space="preserve"> район РБ №</w:t>
      </w:r>
      <w:r>
        <w:rPr>
          <w:sz w:val="26"/>
          <w:szCs w:val="26"/>
        </w:rPr>
        <w:t xml:space="preserve"> 12</w:t>
      </w:r>
      <w:r w:rsidRPr="007D1FAA">
        <w:rPr>
          <w:rFonts w:eastAsia="Calibri"/>
          <w:bCs/>
          <w:color w:val="000000"/>
          <w:sz w:val="26"/>
          <w:szCs w:val="26"/>
          <w:lang w:eastAsia="en-US"/>
        </w:rPr>
        <w:t xml:space="preserve"> </w:t>
      </w:r>
      <w:r w:rsidRPr="007D1FAA">
        <w:rPr>
          <w:sz w:val="26"/>
          <w:szCs w:val="26"/>
        </w:rPr>
        <w:t xml:space="preserve">от </w:t>
      </w:r>
      <w:r>
        <w:rPr>
          <w:sz w:val="26"/>
          <w:szCs w:val="26"/>
        </w:rPr>
        <w:t>23</w:t>
      </w:r>
      <w:r w:rsidRPr="007D1FAA">
        <w:rPr>
          <w:sz w:val="26"/>
          <w:szCs w:val="26"/>
        </w:rPr>
        <w:t>.0</w:t>
      </w:r>
      <w:r>
        <w:rPr>
          <w:sz w:val="26"/>
          <w:szCs w:val="26"/>
        </w:rPr>
        <w:t>3</w:t>
      </w:r>
      <w:r w:rsidRPr="007D1FAA">
        <w:rPr>
          <w:sz w:val="26"/>
          <w:szCs w:val="26"/>
        </w:rPr>
        <w:t xml:space="preserve">.2017 года </w:t>
      </w:r>
      <w:r w:rsidRPr="007D1FAA">
        <w:rPr>
          <w:rFonts w:eastAsia="Calibri"/>
          <w:bCs/>
          <w:color w:val="000000"/>
          <w:sz w:val="26"/>
          <w:szCs w:val="26"/>
          <w:lang w:eastAsia="en-US"/>
        </w:rPr>
        <w:t xml:space="preserve">и с целью приведения </w:t>
      </w:r>
      <w:r w:rsidRPr="007D1FAA">
        <w:rPr>
          <w:sz w:val="26"/>
          <w:szCs w:val="26"/>
        </w:rPr>
        <w:t>в соответствие с Конституцией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proofErr w:type="gramStart"/>
      <w:r w:rsidRPr="007D1FAA">
        <w:rPr>
          <w:sz w:val="26"/>
          <w:szCs w:val="26"/>
        </w:rPr>
        <w:t xml:space="preserve"> ,</w:t>
      </w:r>
      <w:proofErr w:type="gramEnd"/>
      <w:r w:rsidRPr="007D1FAA">
        <w:rPr>
          <w:sz w:val="26"/>
          <w:szCs w:val="26"/>
        </w:rPr>
        <w:t xml:space="preserve"> Федеральным законом от 27 июля 2010 года №210-ФЗ</w:t>
      </w:r>
      <w:r w:rsidRPr="007D1FAA">
        <w:rPr>
          <w:rFonts w:eastAsia="Calibri"/>
          <w:bCs/>
          <w:color w:val="000000"/>
          <w:sz w:val="26"/>
          <w:szCs w:val="26"/>
          <w:lang w:eastAsia="en-US"/>
        </w:rPr>
        <w:t xml:space="preserve"> «Об организации предоставления государственных </w:t>
      </w:r>
      <w:proofErr w:type="gramStart"/>
      <w:r w:rsidRPr="007D1FAA">
        <w:rPr>
          <w:rFonts w:eastAsia="Calibri"/>
          <w:bCs/>
          <w:color w:val="000000"/>
          <w:sz w:val="26"/>
          <w:szCs w:val="26"/>
          <w:lang w:eastAsia="en-US"/>
        </w:rPr>
        <w:t>и муниципальных услуг»,</w:t>
      </w:r>
      <w:r w:rsidRPr="007D1FAA">
        <w:rPr>
          <w:sz w:val="26"/>
          <w:szCs w:val="26"/>
        </w:rPr>
        <w:t xml:space="preserve"> Федеральным законом от 29 декабря 2017 года №479-ФЗ «</w:t>
      </w:r>
      <w:r w:rsidRPr="007D1FAA">
        <w:rPr>
          <w:rFonts w:eastAsia="Calibri"/>
          <w:bCs/>
          <w:color w:val="000000"/>
          <w:sz w:val="26"/>
          <w:szCs w:val="26"/>
          <w:lang w:eastAsia="en-US"/>
        </w:rPr>
        <w:t>О внесении изменений в Федеральный закон «Об организации предоставления государственных и муниципальных услуг», Федеральным законом от 19 июля 2018 года №204-ФЗ «Об организации предоставления государственных и муниципальных услуг», Федеральным законом от 03.07.2016 года №361-ФЗ «О внесении изменений в отдельные законодательные акты</w:t>
      </w:r>
      <w:r w:rsidRPr="007D1FAA">
        <w:rPr>
          <w:sz w:val="26"/>
          <w:szCs w:val="26"/>
        </w:rPr>
        <w:t xml:space="preserve"> Российской Федерации и признании утратившими силу</w:t>
      </w:r>
      <w:r w:rsidRPr="007D1FAA">
        <w:rPr>
          <w:rFonts w:eastAsia="Calibri"/>
          <w:bCs/>
          <w:color w:val="000000"/>
          <w:sz w:val="26"/>
          <w:szCs w:val="26"/>
          <w:lang w:eastAsia="en-US"/>
        </w:rPr>
        <w:t xml:space="preserve"> </w:t>
      </w:r>
      <w:r w:rsidRPr="007D1FAA">
        <w:rPr>
          <w:bCs/>
          <w:sz w:val="26"/>
          <w:szCs w:val="26"/>
        </w:rPr>
        <w:t>отдельных законодательных</w:t>
      </w:r>
      <w:proofErr w:type="gramEnd"/>
      <w:r w:rsidRPr="007D1FAA">
        <w:rPr>
          <w:bCs/>
          <w:sz w:val="26"/>
          <w:szCs w:val="26"/>
        </w:rPr>
        <w:t xml:space="preserve"> актов (положений законодательных актов) </w:t>
      </w:r>
      <w:r w:rsidRPr="007D1FAA">
        <w:rPr>
          <w:sz w:val="26"/>
          <w:szCs w:val="26"/>
        </w:rPr>
        <w:t xml:space="preserve">Российской Федерации, </w:t>
      </w:r>
      <w:r w:rsidRPr="007D1FAA">
        <w:rPr>
          <w:rFonts w:eastAsia="Calibri"/>
          <w:bCs/>
          <w:color w:val="000000"/>
          <w:sz w:val="26"/>
          <w:szCs w:val="26"/>
          <w:lang w:eastAsia="en-US"/>
        </w:rPr>
        <w:t xml:space="preserve">Уставом сельского поселения </w:t>
      </w:r>
      <w:r>
        <w:rPr>
          <w:rFonts w:eastAsia="Calibri"/>
          <w:bCs/>
          <w:color w:val="000000"/>
          <w:sz w:val="26"/>
          <w:szCs w:val="26"/>
          <w:lang w:eastAsia="en-US"/>
        </w:rPr>
        <w:t xml:space="preserve"> </w:t>
      </w:r>
      <w:proofErr w:type="spellStart"/>
      <w:r>
        <w:rPr>
          <w:rFonts w:eastAsia="Calibri"/>
          <w:bCs/>
          <w:color w:val="000000"/>
          <w:sz w:val="26"/>
          <w:szCs w:val="26"/>
          <w:lang w:eastAsia="en-US"/>
        </w:rPr>
        <w:t>Бекетовский</w:t>
      </w:r>
      <w:proofErr w:type="spellEnd"/>
      <w:r>
        <w:rPr>
          <w:rFonts w:eastAsia="Calibri"/>
          <w:bCs/>
          <w:color w:val="000000"/>
          <w:sz w:val="26"/>
          <w:szCs w:val="26"/>
          <w:lang w:eastAsia="en-US"/>
        </w:rPr>
        <w:t xml:space="preserve"> </w:t>
      </w:r>
      <w:r w:rsidRPr="007D1FAA">
        <w:rPr>
          <w:sz w:val="26"/>
          <w:szCs w:val="26"/>
        </w:rPr>
        <w:t xml:space="preserve">сельсовет муниципального района </w:t>
      </w:r>
      <w:proofErr w:type="spellStart"/>
      <w:r w:rsidRPr="007D1FAA">
        <w:rPr>
          <w:sz w:val="26"/>
          <w:szCs w:val="26"/>
        </w:rPr>
        <w:t>Ермекеевский</w:t>
      </w:r>
      <w:proofErr w:type="spellEnd"/>
      <w:r w:rsidRPr="007D1FAA">
        <w:rPr>
          <w:sz w:val="26"/>
          <w:szCs w:val="26"/>
        </w:rPr>
        <w:t xml:space="preserve"> район Республики Башкортостан</w:t>
      </w:r>
      <w:r>
        <w:rPr>
          <w:sz w:val="26"/>
          <w:szCs w:val="26"/>
        </w:rPr>
        <w:t xml:space="preserve">                           </w:t>
      </w:r>
      <w:r w:rsidRPr="007D1FAA">
        <w:rPr>
          <w:sz w:val="26"/>
          <w:szCs w:val="26"/>
        </w:rPr>
        <w:t>ПОСТАНОВЛЯЮ:</w:t>
      </w:r>
    </w:p>
    <w:p w:rsidR="0032748C" w:rsidRPr="007D1FAA" w:rsidRDefault="0032748C" w:rsidP="0032748C">
      <w:pPr>
        <w:tabs>
          <w:tab w:val="left" w:pos="9355"/>
        </w:tabs>
        <w:ind w:left="142"/>
        <w:jc w:val="both"/>
        <w:rPr>
          <w:b/>
          <w:sz w:val="26"/>
          <w:szCs w:val="26"/>
        </w:rPr>
      </w:pPr>
    </w:p>
    <w:p w:rsidR="0032748C" w:rsidRPr="007D1FAA" w:rsidRDefault="0032748C" w:rsidP="0032748C">
      <w:pPr>
        <w:pStyle w:val="a3"/>
        <w:tabs>
          <w:tab w:val="left" w:pos="9355"/>
        </w:tabs>
        <w:ind w:left="0"/>
        <w:jc w:val="both"/>
        <w:rPr>
          <w:rFonts w:eastAsia="Calibri"/>
          <w:bCs/>
          <w:sz w:val="26"/>
          <w:szCs w:val="26"/>
          <w:lang w:eastAsia="en-US"/>
        </w:rPr>
      </w:pPr>
      <w:r>
        <w:rPr>
          <w:sz w:val="26"/>
          <w:szCs w:val="26"/>
        </w:rPr>
        <w:t>1.</w:t>
      </w:r>
      <w:r w:rsidRPr="007D1FAA">
        <w:rPr>
          <w:sz w:val="26"/>
          <w:szCs w:val="26"/>
        </w:rPr>
        <w:t>Внести изменения в постановление №</w:t>
      </w:r>
      <w:r>
        <w:rPr>
          <w:sz w:val="26"/>
          <w:szCs w:val="26"/>
        </w:rPr>
        <w:t xml:space="preserve"> 12</w:t>
      </w:r>
      <w:r w:rsidRPr="007D1FAA">
        <w:rPr>
          <w:sz w:val="26"/>
          <w:szCs w:val="26"/>
        </w:rPr>
        <w:t xml:space="preserve">от </w:t>
      </w:r>
      <w:r>
        <w:rPr>
          <w:sz w:val="26"/>
          <w:szCs w:val="26"/>
        </w:rPr>
        <w:t>23 марта</w:t>
      </w:r>
      <w:r w:rsidRPr="007D1FAA">
        <w:rPr>
          <w:sz w:val="26"/>
          <w:szCs w:val="26"/>
        </w:rPr>
        <w:t xml:space="preserve"> 2017 года «</w:t>
      </w:r>
      <w:r w:rsidRPr="007D1FAA">
        <w:rPr>
          <w:rFonts w:eastAsia="Calibri"/>
          <w:bCs/>
          <w:sz w:val="26"/>
          <w:szCs w:val="26"/>
          <w:lang w:eastAsia="en-US"/>
        </w:rPr>
        <w:t xml:space="preserve">Об утверждении административного регламента предоставления муниципальной услуги "Подготовка и выдача субъектам предпринимательства рекомендации о целесообразности  реализации инвестиционных проектов на территории сельского поселения  </w:t>
      </w:r>
      <w:r>
        <w:rPr>
          <w:rFonts w:eastAsia="Calibri"/>
          <w:bCs/>
          <w:sz w:val="26"/>
          <w:szCs w:val="26"/>
          <w:lang w:eastAsia="en-US"/>
        </w:rPr>
        <w:t xml:space="preserve"> </w:t>
      </w:r>
      <w:proofErr w:type="spellStart"/>
      <w:r>
        <w:rPr>
          <w:rFonts w:eastAsia="Calibri"/>
          <w:bCs/>
          <w:sz w:val="26"/>
          <w:szCs w:val="26"/>
          <w:lang w:eastAsia="en-US"/>
        </w:rPr>
        <w:t>Бекетовский</w:t>
      </w:r>
      <w:proofErr w:type="spellEnd"/>
      <w:r>
        <w:rPr>
          <w:rFonts w:eastAsia="Calibri"/>
          <w:bCs/>
          <w:sz w:val="26"/>
          <w:szCs w:val="26"/>
          <w:lang w:eastAsia="en-US"/>
        </w:rPr>
        <w:t xml:space="preserve"> </w:t>
      </w:r>
      <w:r w:rsidRPr="007D1FAA">
        <w:rPr>
          <w:rFonts w:eastAsia="Calibri"/>
          <w:bCs/>
          <w:sz w:val="26"/>
          <w:szCs w:val="26"/>
          <w:lang w:eastAsia="en-US"/>
        </w:rPr>
        <w:t xml:space="preserve">  сельсовет  МР </w:t>
      </w:r>
      <w:proofErr w:type="spellStart"/>
      <w:r w:rsidRPr="007D1FAA">
        <w:rPr>
          <w:rFonts w:eastAsia="Calibri"/>
          <w:bCs/>
          <w:sz w:val="26"/>
          <w:szCs w:val="26"/>
          <w:lang w:eastAsia="en-US"/>
        </w:rPr>
        <w:t>Ермекеевский</w:t>
      </w:r>
      <w:proofErr w:type="spellEnd"/>
      <w:r w:rsidRPr="007D1FAA">
        <w:rPr>
          <w:rFonts w:eastAsia="Calibri"/>
          <w:bCs/>
          <w:sz w:val="26"/>
          <w:szCs w:val="26"/>
          <w:lang w:eastAsia="en-US"/>
        </w:rPr>
        <w:t xml:space="preserve">  район РБ» в следующей редакции:</w:t>
      </w:r>
    </w:p>
    <w:p w:rsidR="0032748C" w:rsidRPr="007D1FAA" w:rsidRDefault="0032748C" w:rsidP="0032748C">
      <w:pPr>
        <w:pStyle w:val="a3"/>
        <w:tabs>
          <w:tab w:val="left" w:pos="9355"/>
        </w:tabs>
        <w:ind w:left="435"/>
        <w:jc w:val="both"/>
        <w:rPr>
          <w:rFonts w:eastAsia="Calibri"/>
          <w:bCs/>
          <w:sz w:val="26"/>
          <w:szCs w:val="26"/>
          <w:lang w:eastAsia="en-US"/>
        </w:rPr>
      </w:pPr>
    </w:p>
    <w:p w:rsidR="0032748C" w:rsidRDefault="0032748C" w:rsidP="0032748C">
      <w:pPr>
        <w:autoSpaceDE w:val="0"/>
        <w:autoSpaceDN w:val="0"/>
        <w:adjustRightInd w:val="0"/>
        <w:jc w:val="both"/>
        <w:rPr>
          <w:sz w:val="26"/>
          <w:szCs w:val="26"/>
        </w:rPr>
      </w:pPr>
      <w:r w:rsidRPr="007D1FAA">
        <w:rPr>
          <w:rFonts w:eastAsia="Calibri"/>
          <w:bCs/>
          <w:sz w:val="26"/>
          <w:szCs w:val="26"/>
          <w:lang w:eastAsia="en-US"/>
        </w:rPr>
        <w:t xml:space="preserve">      В пункте 2. «Стандарт предоставления муниципальной услуги» в подпункт 2.8 добавить, изложив </w:t>
      </w:r>
      <w:r w:rsidRPr="007D1FAA">
        <w:rPr>
          <w:sz w:val="26"/>
          <w:szCs w:val="26"/>
        </w:rPr>
        <w:t>в следующей редакции:</w:t>
      </w:r>
    </w:p>
    <w:p w:rsidR="0032748C" w:rsidRPr="007D1FAA" w:rsidRDefault="0032748C" w:rsidP="0032748C">
      <w:pPr>
        <w:autoSpaceDE w:val="0"/>
        <w:autoSpaceDN w:val="0"/>
        <w:adjustRightInd w:val="0"/>
        <w:jc w:val="both"/>
        <w:rPr>
          <w:sz w:val="26"/>
          <w:szCs w:val="26"/>
        </w:rPr>
      </w:pPr>
    </w:p>
    <w:p w:rsidR="0032748C" w:rsidRPr="007D1FAA" w:rsidRDefault="0032748C" w:rsidP="0032748C">
      <w:pPr>
        <w:autoSpaceDE w:val="0"/>
        <w:autoSpaceDN w:val="0"/>
        <w:adjustRightInd w:val="0"/>
        <w:ind w:firstLine="709"/>
        <w:jc w:val="both"/>
        <w:rPr>
          <w:sz w:val="26"/>
          <w:szCs w:val="26"/>
        </w:rPr>
      </w:pPr>
      <w:r w:rsidRPr="007D1FAA">
        <w:rPr>
          <w:sz w:val="26"/>
          <w:szCs w:val="26"/>
        </w:rPr>
        <w:t xml:space="preserve">   </w:t>
      </w:r>
      <w:proofErr w:type="gramStart"/>
      <w:r w:rsidRPr="007D1FAA">
        <w:rPr>
          <w:sz w:val="26"/>
          <w:szCs w:val="26"/>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w:t>
      </w:r>
      <w:r w:rsidRPr="007D1FAA">
        <w:rPr>
          <w:sz w:val="26"/>
          <w:szCs w:val="26"/>
        </w:rPr>
        <w:lastRenderedPageBreak/>
        <w:t>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7D1FAA">
        <w:rPr>
          <w:sz w:val="26"/>
          <w:szCs w:val="26"/>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2748C" w:rsidRPr="00FA38E5" w:rsidRDefault="0032748C" w:rsidP="0032748C">
      <w:pPr>
        <w:autoSpaceDE w:val="0"/>
        <w:autoSpaceDN w:val="0"/>
        <w:adjustRightInd w:val="0"/>
        <w:ind w:firstLine="709"/>
        <w:jc w:val="both"/>
        <w:rPr>
          <w:sz w:val="26"/>
          <w:szCs w:val="26"/>
        </w:rPr>
      </w:pPr>
      <w:r w:rsidRPr="00FA38E5">
        <w:rPr>
          <w:sz w:val="26"/>
          <w:szCs w:val="26"/>
        </w:rPr>
        <w:t>(часть 3 введена Федеральным законом от 03.12.2011 N 383-ФЗ; в ред. Федерального закона от 03.07.2016 N 361-ФЗ)</w:t>
      </w:r>
    </w:p>
    <w:p w:rsidR="0032748C" w:rsidRPr="00FA38E5" w:rsidRDefault="0032748C" w:rsidP="0032748C">
      <w:pPr>
        <w:autoSpaceDE w:val="0"/>
        <w:autoSpaceDN w:val="0"/>
        <w:adjustRightInd w:val="0"/>
        <w:ind w:firstLine="709"/>
        <w:jc w:val="both"/>
        <w:rPr>
          <w:sz w:val="26"/>
          <w:szCs w:val="26"/>
        </w:rPr>
      </w:pPr>
      <w:r w:rsidRPr="00FA38E5">
        <w:rPr>
          <w:sz w:val="26"/>
          <w:szCs w:val="26"/>
        </w:rPr>
        <w:t>Заявитель имеет право обращаться с жалобой в случаях:</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а) нарушения срока или порядка выдачи документов по результатам предоставления государственной или муниципальной услуги;</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 xml:space="preserve">(п. 8 </w:t>
      </w:r>
      <w:proofErr w:type="gramStart"/>
      <w:r w:rsidRPr="00FA38E5">
        <w:rPr>
          <w:sz w:val="26"/>
          <w:szCs w:val="26"/>
        </w:rPr>
        <w:t>введен</w:t>
      </w:r>
      <w:proofErr w:type="gramEnd"/>
      <w:r w:rsidRPr="00FA38E5">
        <w:rPr>
          <w:sz w:val="26"/>
          <w:szCs w:val="26"/>
        </w:rPr>
        <w:t xml:space="preserve"> Федеральным законом от 29.12.2017 N 479-ФЗ)</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FA38E5">
        <w:rPr>
          <w:sz w:val="26"/>
          <w:szCs w:val="26"/>
        </w:rPr>
        <w:t>б) приостановления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38E5">
        <w:rPr>
          <w:sz w:val="26"/>
          <w:szCs w:val="26"/>
        </w:rPr>
        <w:t xml:space="preserve"> </w:t>
      </w:r>
      <w:proofErr w:type="gramStart"/>
      <w:r w:rsidRPr="00FA38E5">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rFonts w:ascii="Courier New" w:hAnsi="Courier New" w:cs="Courier New"/>
          <w:sz w:val="26"/>
          <w:szCs w:val="26"/>
        </w:rPr>
        <w:t xml:space="preserve"> </w:t>
      </w:r>
      <w:r w:rsidRPr="00FA38E5">
        <w:rPr>
          <w:sz w:val="26"/>
          <w:szCs w:val="26"/>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(часть 4 введена Федеральным законом от 29.12.2017 N 479-ФЗ).</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 xml:space="preserve">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 xml:space="preserve">           Если государственные, муниципальные органы или МФЦ нарушили запрет, то заявитель может обжаловать это в досудебном порядке</w:t>
      </w:r>
      <w:proofErr w:type="gramStart"/>
      <w:r w:rsidRPr="00FA38E5">
        <w:rPr>
          <w:sz w:val="26"/>
          <w:szCs w:val="26"/>
        </w:rPr>
        <w:t>.</w:t>
      </w:r>
      <w:r w:rsidRPr="007D1FAA">
        <w:rPr>
          <w:sz w:val="26"/>
          <w:szCs w:val="26"/>
        </w:rPr>
        <w:t>»</w:t>
      </w:r>
      <w:proofErr w:type="gramEnd"/>
    </w:p>
    <w:p w:rsidR="0032748C" w:rsidRPr="007D1FAA" w:rsidRDefault="0032748C" w:rsidP="0032748C">
      <w:pPr>
        <w:pStyle w:val="a3"/>
        <w:tabs>
          <w:tab w:val="left" w:pos="9355"/>
        </w:tabs>
        <w:ind w:left="435"/>
        <w:jc w:val="both"/>
        <w:rPr>
          <w:rFonts w:eastAsia="Calibri"/>
          <w:bCs/>
          <w:sz w:val="26"/>
          <w:szCs w:val="26"/>
          <w:lang w:eastAsia="en-US"/>
        </w:rPr>
      </w:pPr>
      <w:r w:rsidRPr="007D1FAA">
        <w:rPr>
          <w:rFonts w:eastAsia="Calibri"/>
          <w:bCs/>
          <w:sz w:val="26"/>
          <w:szCs w:val="26"/>
          <w:lang w:eastAsia="en-US"/>
        </w:rPr>
        <w:t xml:space="preserve"> </w:t>
      </w:r>
    </w:p>
    <w:p w:rsidR="0032748C" w:rsidRPr="007D1FAA" w:rsidRDefault="0032748C" w:rsidP="0032748C">
      <w:pPr>
        <w:pStyle w:val="a3"/>
        <w:tabs>
          <w:tab w:val="left" w:pos="9355"/>
        </w:tabs>
        <w:ind w:left="435"/>
        <w:jc w:val="both"/>
        <w:rPr>
          <w:rFonts w:eastAsia="Calibri"/>
          <w:bCs/>
          <w:sz w:val="26"/>
          <w:szCs w:val="26"/>
          <w:lang w:eastAsia="en-US"/>
        </w:rPr>
      </w:pPr>
      <w:r w:rsidRPr="007D1FAA">
        <w:rPr>
          <w:rFonts w:eastAsia="Calibri"/>
          <w:bCs/>
          <w:sz w:val="26"/>
          <w:szCs w:val="26"/>
          <w:lang w:eastAsia="en-US"/>
        </w:rPr>
        <w:t>В подпункт 2.18.2 добавить в следующей редакции:</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rFonts w:cs="Courier New"/>
          <w:sz w:val="26"/>
          <w:szCs w:val="26"/>
        </w:rPr>
        <w:t>«</w:t>
      </w:r>
      <w:r w:rsidRPr="00FA38E5">
        <w:rPr>
          <w:rFonts w:cs="Courier New"/>
          <w:sz w:val="26"/>
          <w:szCs w:val="26"/>
        </w:rPr>
        <w:t xml:space="preserve">Предъявляются  </w:t>
      </w:r>
      <w:r w:rsidRPr="00FA38E5">
        <w:rPr>
          <w:sz w:val="26"/>
          <w:szCs w:val="26"/>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FA38E5">
        <w:rPr>
          <w:sz w:val="26"/>
          <w:szCs w:val="26"/>
        </w:rPr>
        <w:t xml:space="preserve"> инвалидов;</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(в ред. Федерального закона от 01.12.2014 N 419-ФЗ)</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Предусматривается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A38E5">
        <w:rPr>
          <w:sz w:val="26"/>
          <w:szCs w:val="26"/>
        </w:rPr>
        <w:t>(в ред. Федерального закона от 01.07.2011 N 169-ФЗ)</w:t>
      </w:r>
      <w:r w:rsidRPr="007D1FAA">
        <w:rPr>
          <w:sz w:val="26"/>
          <w:szCs w:val="26"/>
        </w:rPr>
        <w:t>»</w:t>
      </w: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D1FAA">
        <w:rPr>
          <w:sz w:val="26"/>
          <w:szCs w:val="26"/>
        </w:rPr>
        <w:t xml:space="preserve"> </w:t>
      </w:r>
      <w:r>
        <w:rPr>
          <w:sz w:val="26"/>
          <w:szCs w:val="26"/>
        </w:rPr>
        <w:t xml:space="preserve">     </w:t>
      </w:r>
      <w:r w:rsidRPr="007D1FAA">
        <w:rPr>
          <w:sz w:val="26"/>
          <w:szCs w:val="26"/>
        </w:rPr>
        <w:t>Подпункт 5.4 изменить в следующей редакции:</w:t>
      </w: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sz w:val="26"/>
          <w:szCs w:val="26"/>
        </w:rPr>
        <w:t>«</w:t>
      </w:r>
      <w:r w:rsidRPr="00FA38E5">
        <w:rPr>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Pr="00FA38E5">
        <w:rPr>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(часть 1 в ред. Федерального закона от 29.12.2017 N 479-ФЗ)</w:t>
      </w:r>
      <w:r w:rsidRPr="007D1FAA">
        <w:rPr>
          <w:sz w:val="26"/>
          <w:szCs w:val="26"/>
        </w:rPr>
        <w:t>»</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p>
    <w:p w:rsidR="0032748C" w:rsidRDefault="0032748C" w:rsidP="0032748C">
      <w:pPr>
        <w:pStyle w:val="a3"/>
        <w:tabs>
          <w:tab w:val="left" w:pos="9355"/>
        </w:tabs>
        <w:ind w:left="435"/>
        <w:jc w:val="both"/>
        <w:rPr>
          <w:rFonts w:cs="Arial"/>
          <w:bCs/>
          <w:sz w:val="26"/>
          <w:szCs w:val="26"/>
        </w:rPr>
      </w:pPr>
      <w:r w:rsidRPr="007D1FAA">
        <w:rPr>
          <w:rFonts w:eastAsia="Calibri"/>
          <w:bCs/>
          <w:sz w:val="26"/>
          <w:szCs w:val="26"/>
          <w:lang w:eastAsia="en-US"/>
        </w:rPr>
        <w:t>Подпункт 5.7. изменить в следующей редакции</w:t>
      </w:r>
      <w:proofErr w:type="gramStart"/>
      <w:r w:rsidRPr="007D1FAA">
        <w:rPr>
          <w:rFonts w:eastAsia="Calibri"/>
          <w:bCs/>
          <w:sz w:val="26"/>
          <w:szCs w:val="26"/>
          <w:lang w:eastAsia="en-US"/>
        </w:rPr>
        <w:t>:</w:t>
      </w:r>
      <w:r w:rsidRPr="007D1FAA">
        <w:rPr>
          <w:rFonts w:cs="Arial"/>
          <w:bCs/>
          <w:sz w:val="26"/>
          <w:szCs w:val="26"/>
        </w:rPr>
        <w:t>«</w:t>
      </w:r>
      <w:proofErr w:type="gramEnd"/>
      <w:r w:rsidRPr="00FA38E5">
        <w:rPr>
          <w:rFonts w:cs="Arial"/>
          <w:bCs/>
          <w:sz w:val="26"/>
          <w:szCs w:val="26"/>
        </w:rPr>
        <w:t>Жалоба должна содержать:</w:t>
      </w:r>
    </w:p>
    <w:p w:rsidR="0032748C" w:rsidRPr="00FA38E5" w:rsidRDefault="0032748C" w:rsidP="0032748C">
      <w:pPr>
        <w:pStyle w:val="a3"/>
        <w:tabs>
          <w:tab w:val="left" w:pos="9355"/>
        </w:tabs>
        <w:ind w:left="435"/>
        <w:jc w:val="both"/>
        <w:rPr>
          <w:rFonts w:cs="Arial"/>
          <w:bCs/>
          <w:sz w:val="26"/>
          <w:szCs w:val="26"/>
        </w:rPr>
      </w:pPr>
    </w:p>
    <w:p w:rsidR="0032748C" w:rsidRPr="00FA38E5" w:rsidRDefault="0032748C" w:rsidP="0032748C">
      <w:pPr>
        <w:keepNext/>
        <w:widowControl w:val="0"/>
        <w:spacing w:before="240" w:after="60"/>
        <w:ind w:firstLine="709"/>
        <w:outlineLvl w:val="2"/>
        <w:rPr>
          <w:rFonts w:cs="Arial"/>
          <w:bCs/>
          <w:sz w:val="26"/>
          <w:szCs w:val="26"/>
        </w:rPr>
      </w:pPr>
      <w:proofErr w:type="gramStart"/>
      <w:r w:rsidRPr="00FA38E5">
        <w:rPr>
          <w:rFonts w:cs="Arial"/>
          <w:bCs/>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32748C" w:rsidRPr="00FA38E5" w:rsidRDefault="0032748C" w:rsidP="0032748C">
      <w:pPr>
        <w:keepNext/>
        <w:widowControl w:val="0"/>
        <w:spacing w:before="240" w:after="60"/>
        <w:ind w:firstLine="709"/>
        <w:outlineLvl w:val="2"/>
        <w:rPr>
          <w:rFonts w:cs="Arial"/>
          <w:bCs/>
          <w:sz w:val="26"/>
          <w:szCs w:val="26"/>
        </w:rPr>
      </w:pPr>
      <w:r w:rsidRPr="00FA38E5">
        <w:rPr>
          <w:rFonts w:cs="Arial"/>
          <w:bCs/>
          <w:sz w:val="26"/>
          <w:szCs w:val="26"/>
        </w:rPr>
        <w:t>(в ред. Федерального закона от 29.12.2017 N 479-ФЗ)</w:t>
      </w:r>
    </w:p>
    <w:p w:rsidR="0032748C" w:rsidRPr="00FA38E5" w:rsidRDefault="0032748C" w:rsidP="0032748C">
      <w:pPr>
        <w:keepNext/>
        <w:widowControl w:val="0"/>
        <w:spacing w:before="240" w:after="60"/>
        <w:ind w:firstLine="709"/>
        <w:outlineLvl w:val="2"/>
        <w:rPr>
          <w:rFonts w:cs="Arial"/>
          <w:bCs/>
          <w:sz w:val="26"/>
          <w:szCs w:val="26"/>
        </w:rPr>
      </w:pPr>
      <w:proofErr w:type="gramStart"/>
      <w:r w:rsidRPr="00FA38E5">
        <w:rPr>
          <w:rFonts w:cs="Arial"/>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2748C" w:rsidRPr="00FA38E5" w:rsidRDefault="0032748C" w:rsidP="0032748C">
      <w:pPr>
        <w:keepNext/>
        <w:widowControl w:val="0"/>
        <w:spacing w:before="240" w:after="60"/>
        <w:ind w:firstLine="709"/>
        <w:outlineLvl w:val="2"/>
        <w:rPr>
          <w:rFonts w:cs="Arial"/>
          <w:bCs/>
          <w:sz w:val="26"/>
          <w:szCs w:val="26"/>
        </w:rPr>
      </w:pPr>
      <w:r w:rsidRPr="00FA38E5">
        <w:rPr>
          <w:rFonts w:cs="Arial"/>
          <w:bCs/>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32748C" w:rsidRPr="00FA38E5" w:rsidRDefault="0032748C" w:rsidP="0032748C">
      <w:pPr>
        <w:keepNext/>
        <w:widowControl w:val="0"/>
        <w:spacing w:before="240" w:after="60"/>
        <w:ind w:firstLine="709"/>
        <w:outlineLvl w:val="2"/>
        <w:rPr>
          <w:rFonts w:cs="Arial"/>
          <w:bCs/>
          <w:sz w:val="26"/>
          <w:szCs w:val="26"/>
        </w:rPr>
      </w:pPr>
      <w:r w:rsidRPr="00FA38E5">
        <w:rPr>
          <w:rFonts w:cs="Arial"/>
          <w:bCs/>
          <w:sz w:val="26"/>
          <w:szCs w:val="26"/>
        </w:rPr>
        <w:t>(в ред. Федерального закона от 29.12.2017 N 479-ФЗ)</w:t>
      </w:r>
    </w:p>
    <w:p w:rsidR="0032748C" w:rsidRPr="00FA38E5" w:rsidRDefault="0032748C" w:rsidP="0032748C">
      <w:pPr>
        <w:keepNext/>
        <w:widowControl w:val="0"/>
        <w:spacing w:before="240" w:after="60"/>
        <w:ind w:firstLine="709"/>
        <w:outlineLvl w:val="2"/>
        <w:rPr>
          <w:rFonts w:cs="Arial"/>
          <w:bCs/>
          <w:sz w:val="26"/>
          <w:szCs w:val="26"/>
        </w:rPr>
      </w:pPr>
      <w:proofErr w:type="gramStart"/>
      <w:r w:rsidRPr="00FA38E5">
        <w:rPr>
          <w:rFonts w:cs="Arial"/>
          <w:bCs/>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FA38E5">
        <w:rPr>
          <w:rFonts w:cs="Arial"/>
          <w:bCs/>
          <w:sz w:val="26"/>
          <w:szCs w:val="26"/>
        </w:rPr>
        <w:t xml:space="preserve"> Заявителем могут быть представлены документы (при наличии), подтверждающие доводы заявителя, либо их копии.</w:t>
      </w:r>
    </w:p>
    <w:p w:rsidR="0032748C" w:rsidRPr="007D1FAA" w:rsidRDefault="0032748C" w:rsidP="0032748C">
      <w:pPr>
        <w:widowControl w:val="0"/>
        <w:ind w:firstLine="709"/>
        <w:outlineLvl w:val="2"/>
        <w:rPr>
          <w:rFonts w:cs="Arial"/>
          <w:bCs/>
          <w:sz w:val="26"/>
          <w:szCs w:val="26"/>
        </w:rPr>
      </w:pPr>
      <w:r w:rsidRPr="00FA38E5">
        <w:rPr>
          <w:rFonts w:cs="Arial"/>
          <w:bCs/>
          <w:sz w:val="26"/>
          <w:szCs w:val="26"/>
        </w:rPr>
        <w:t>(в ред. Федерального закона от 29.12.2017 N 479-ФЗ)</w:t>
      </w:r>
      <w:r w:rsidRPr="007D1FAA">
        <w:rPr>
          <w:rFonts w:cs="Arial"/>
          <w:bCs/>
          <w:sz w:val="26"/>
          <w:szCs w:val="26"/>
        </w:rPr>
        <w:t>»</w:t>
      </w:r>
    </w:p>
    <w:p w:rsidR="0032748C" w:rsidRPr="007D1FAA" w:rsidRDefault="0032748C" w:rsidP="0032748C">
      <w:pPr>
        <w:widowControl w:val="0"/>
        <w:ind w:firstLine="709"/>
        <w:outlineLvl w:val="2"/>
        <w:rPr>
          <w:rFonts w:cs="Arial"/>
          <w:bCs/>
          <w:sz w:val="26"/>
          <w:szCs w:val="26"/>
        </w:rPr>
      </w:pPr>
    </w:p>
    <w:p w:rsidR="0032748C" w:rsidRDefault="0032748C" w:rsidP="0032748C">
      <w:pPr>
        <w:widowControl w:val="0"/>
        <w:ind w:firstLine="709"/>
        <w:outlineLvl w:val="2"/>
        <w:rPr>
          <w:rFonts w:cs="Arial"/>
          <w:bCs/>
          <w:sz w:val="26"/>
          <w:szCs w:val="26"/>
        </w:rPr>
      </w:pPr>
      <w:r w:rsidRPr="007D1FAA">
        <w:rPr>
          <w:rFonts w:cs="Arial"/>
          <w:bCs/>
          <w:sz w:val="26"/>
          <w:szCs w:val="26"/>
        </w:rPr>
        <w:t>Подпункт 5.9 изменить в следующей редакции:</w:t>
      </w:r>
    </w:p>
    <w:p w:rsidR="0032748C" w:rsidRPr="007D1FAA" w:rsidRDefault="0032748C" w:rsidP="0032748C">
      <w:pPr>
        <w:widowControl w:val="0"/>
        <w:ind w:firstLine="709"/>
        <w:outlineLvl w:val="2"/>
        <w:rPr>
          <w:rFonts w:cs="Arial"/>
          <w:bCs/>
          <w:sz w:val="26"/>
          <w:szCs w:val="26"/>
        </w:rPr>
      </w:pPr>
    </w:p>
    <w:p w:rsidR="0032748C" w:rsidRPr="007D1FAA" w:rsidRDefault="0032748C" w:rsidP="0032748C">
      <w:pPr>
        <w:tabs>
          <w:tab w:val="left" w:pos="1276"/>
        </w:tabs>
        <w:autoSpaceDE w:val="0"/>
        <w:autoSpaceDN w:val="0"/>
        <w:adjustRightInd w:val="0"/>
        <w:ind w:firstLine="709"/>
        <w:jc w:val="both"/>
        <w:rPr>
          <w:sz w:val="26"/>
          <w:szCs w:val="26"/>
        </w:rPr>
      </w:pPr>
      <w:proofErr w:type="gramStart"/>
      <w:r w:rsidRPr="007D1FAA">
        <w:rPr>
          <w:rFonts w:cs="Arial"/>
          <w:bCs/>
          <w:sz w:val="26"/>
          <w:szCs w:val="26"/>
        </w:rPr>
        <w:t>«</w:t>
      </w:r>
      <w:r w:rsidRPr="007D1FAA">
        <w:rPr>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7D1FAA">
        <w:rPr>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748C" w:rsidRPr="00FA38E5" w:rsidRDefault="0032748C" w:rsidP="0032748C">
      <w:pPr>
        <w:tabs>
          <w:tab w:val="left" w:pos="1276"/>
        </w:tabs>
        <w:autoSpaceDE w:val="0"/>
        <w:autoSpaceDN w:val="0"/>
        <w:adjustRightInd w:val="0"/>
        <w:ind w:firstLine="709"/>
        <w:jc w:val="both"/>
        <w:rPr>
          <w:sz w:val="26"/>
          <w:szCs w:val="26"/>
        </w:rPr>
      </w:pPr>
      <w:r w:rsidRPr="00FA38E5">
        <w:rPr>
          <w:sz w:val="26"/>
          <w:szCs w:val="26"/>
        </w:rPr>
        <w:lastRenderedPageBreak/>
        <w:t>(часть 6 в ред. Федерального закона от 29.12.2017 N 479-ФЗ)</w:t>
      </w:r>
    </w:p>
    <w:p w:rsidR="0032748C" w:rsidRPr="00FA38E5" w:rsidRDefault="0032748C" w:rsidP="0032748C">
      <w:pPr>
        <w:tabs>
          <w:tab w:val="left" w:pos="1276"/>
        </w:tabs>
        <w:autoSpaceDE w:val="0"/>
        <w:autoSpaceDN w:val="0"/>
        <w:adjustRightInd w:val="0"/>
        <w:ind w:firstLine="709"/>
        <w:jc w:val="both"/>
        <w:rPr>
          <w:sz w:val="26"/>
          <w:szCs w:val="26"/>
        </w:rPr>
      </w:pPr>
      <w:r w:rsidRPr="00FA38E5">
        <w:rPr>
          <w:sz w:val="26"/>
          <w:szCs w:val="26"/>
        </w:rP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48C" w:rsidRPr="00FA38E5" w:rsidRDefault="0032748C" w:rsidP="0032748C">
      <w:pPr>
        <w:tabs>
          <w:tab w:val="left" w:pos="1276"/>
        </w:tabs>
        <w:autoSpaceDE w:val="0"/>
        <w:autoSpaceDN w:val="0"/>
        <w:adjustRightInd w:val="0"/>
        <w:ind w:firstLine="709"/>
        <w:jc w:val="both"/>
        <w:rPr>
          <w:sz w:val="26"/>
          <w:szCs w:val="26"/>
        </w:rPr>
      </w:pPr>
      <w:proofErr w:type="gramStart"/>
      <w:r w:rsidRPr="00FA38E5">
        <w:rPr>
          <w:sz w:val="26"/>
          <w:szCs w:val="26"/>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A38E5">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sz w:val="26"/>
          <w:szCs w:val="26"/>
        </w:rPr>
      </w:pPr>
      <w:r w:rsidRPr="00FA38E5">
        <w:rPr>
          <w:sz w:val="26"/>
          <w:szCs w:val="26"/>
        </w:rPr>
        <w:t>(часть 8.2 введена Федеральным законом от 19.07.2018 N 204-ФЗ)</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FA38E5">
        <w:rPr>
          <w:sz w:val="26"/>
          <w:szCs w:val="26"/>
        </w:rPr>
        <w:t xml:space="preserve">В случае признания </w:t>
      </w:r>
      <w:proofErr w:type="gramStart"/>
      <w:r w:rsidRPr="00FA38E5">
        <w:rPr>
          <w:sz w:val="26"/>
          <w:szCs w:val="26"/>
        </w:rPr>
        <w:t>жалобы</w:t>
      </w:r>
      <w:proofErr w:type="gramEnd"/>
      <w:r w:rsidRPr="00FA38E5">
        <w:rPr>
          <w:sz w:val="26"/>
          <w:szCs w:val="26"/>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2748C" w:rsidRPr="00FA38E5"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Cs/>
          <w:sz w:val="26"/>
          <w:szCs w:val="26"/>
        </w:rPr>
      </w:pPr>
      <w:r w:rsidRPr="00FA38E5">
        <w:rPr>
          <w:sz w:val="26"/>
          <w:szCs w:val="26"/>
        </w:rPr>
        <w:t>(часть 8.2 введена Федеральным законом от 19.07.2018 N 204-ФЗ)</w:t>
      </w:r>
      <w:r w:rsidRPr="007D1FAA">
        <w:rPr>
          <w:rFonts w:cs="Arial"/>
          <w:bCs/>
          <w:sz w:val="26"/>
          <w:szCs w:val="26"/>
        </w:rPr>
        <w:t>»</w:t>
      </w:r>
    </w:p>
    <w:p w:rsidR="0032748C" w:rsidRPr="007D1FAA" w:rsidRDefault="0032748C" w:rsidP="0032748C">
      <w:pPr>
        <w:pStyle w:val="a3"/>
        <w:tabs>
          <w:tab w:val="left" w:pos="9355"/>
        </w:tabs>
        <w:ind w:left="435"/>
        <w:jc w:val="both"/>
        <w:rPr>
          <w:rFonts w:eastAsia="Calibri"/>
          <w:bCs/>
          <w:sz w:val="26"/>
          <w:szCs w:val="26"/>
          <w:lang w:eastAsia="en-US"/>
        </w:rPr>
      </w:pPr>
    </w:p>
    <w:p w:rsidR="0032748C" w:rsidRPr="007D1FAA" w:rsidRDefault="0032748C" w:rsidP="0032748C">
      <w:pPr>
        <w:pStyle w:val="a3"/>
        <w:tabs>
          <w:tab w:val="left" w:pos="9355"/>
        </w:tabs>
        <w:ind w:left="435"/>
        <w:jc w:val="both"/>
        <w:rPr>
          <w:rFonts w:cs="Arial"/>
          <w:bCs/>
          <w:sz w:val="26"/>
          <w:szCs w:val="26"/>
        </w:rPr>
      </w:pPr>
      <w:r w:rsidRPr="007D1FAA">
        <w:rPr>
          <w:sz w:val="26"/>
          <w:szCs w:val="26"/>
        </w:rPr>
        <w:t>Подпункт 5.11</w:t>
      </w:r>
      <w:r w:rsidRPr="007D1FAA">
        <w:rPr>
          <w:rFonts w:cs="Arial"/>
          <w:bCs/>
          <w:sz w:val="26"/>
          <w:szCs w:val="26"/>
        </w:rPr>
        <w:t xml:space="preserve"> изменить в следующей редакции:</w:t>
      </w:r>
    </w:p>
    <w:p w:rsidR="0032748C" w:rsidRPr="007D1FAA" w:rsidRDefault="0032748C" w:rsidP="0032748C">
      <w:pPr>
        <w:pStyle w:val="a3"/>
        <w:tabs>
          <w:tab w:val="left" w:pos="9355"/>
        </w:tabs>
        <w:ind w:left="435"/>
        <w:jc w:val="both"/>
        <w:rPr>
          <w:rFonts w:eastAsia="Calibri"/>
          <w:bCs/>
          <w:sz w:val="26"/>
          <w:szCs w:val="26"/>
          <w:lang w:eastAsia="en-US"/>
        </w:rPr>
      </w:pPr>
    </w:p>
    <w:p w:rsidR="0032748C" w:rsidRPr="007D1FAA" w:rsidRDefault="0032748C" w:rsidP="0032748C">
      <w:pPr>
        <w:pStyle w:val="HTML"/>
        <w:ind w:firstLine="540"/>
        <w:jc w:val="both"/>
        <w:rPr>
          <w:rFonts w:ascii="Times New Roman" w:hAnsi="Times New Roman"/>
          <w:sz w:val="26"/>
          <w:szCs w:val="26"/>
        </w:rPr>
      </w:pPr>
      <w:r w:rsidRPr="007D1FAA">
        <w:rPr>
          <w:rFonts w:ascii="Times New Roman" w:hAnsi="Times New Roman"/>
          <w:bCs/>
          <w:sz w:val="26"/>
          <w:szCs w:val="26"/>
          <w:lang w:eastAsia="en-US"/>
        </w:rPr>
        <w:t>«</w:t>
      </w:r>
      <w:r w:rsidRPr="007D1FAA">
        <w:rPr>
          <w:rFonts w:ascii="Times New Roman" w:hAnsi="Times New Roman"/>
          <w:sz w:val="26"/>
          <w:szCs w:val="26"/>
        </w:rPr>
        <w:t>По результатам рассмотрения жалобы принимается одно из следующих решений:</w:t>
      </w: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proofErr w:type="gramStart"/>
      <w:r w:rsidRPr="007D1FA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6"/>
          <w:szCs w:val="26"/>
        </w:rPr>
      </w:pPr>
      <w:r w:rsidRPr="007D1FAA">
        <w:rPr>
          <w:sz w:val="26"/>
          <w:szCs w:val="26"/>
        </w:rPr>
        <w:t>2) в удовлетворении жалобы отказывается.</w:t>
      </w:r>
    </w:p>
    <w:p w:rsidR="0032748C"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r w:rsidRPr="007D1FAA">
        <w:rPr>
          <w:sz w:val="26"/>
          <w:szCs w:val="26"/>
        </w:rPr>
        <w:t>(часть 7 в ред. Федерального закона от 29.12.2017 N 479-ФЗ)</w:t>
      </w:r>
      <w:r w:rsidRPr="007D1FAA">
        <w:rPr>
          <w:rFonts w:eastAsia="Calibri"/>
          <w:bCs/>
          <w:sz w:val="26"/>
          <w:szCs w:val="26"/>
          <w:lang w:eastAsia="en-US"/>
        </w:rPr>
        <w:t>».</w:t>
      </w:r>
    </w:p>
    <w:p w:rsidR="0032748C" w:rsidRPr="007D1FAA" w:rsidRDefault="0032748C" w:rsidP="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6"/>
          <w:szCs w:val="26"/>
          <w:lang w:eastAsia="en-US"/>
        </w:rPr>
      </w:pPr>
    </w:p>
    <w:p w:rsidR="0032748C" w:rsidRPr="007D1FAA" w:rsidRDefault="0032748C" w:rsidP="0032748C">
      <w:pPr>
        <w:pStyle w:val="a3"/>
        <w:numPr>
          <w:ilvl w:val="0"/>
          <w:numId w:val="1"/>
        </w:numPr>
        <w:jc w:val="both"/>
        <w:rPr>
          <w:sz w:val="26"/>
          <w:szCs w:val="26"/>
        </w:rPr>
      </w:pPr>
      <w:r w:rsidRPr="007D1FAA">
        <w:rPr>
          <w:sz w:val="26"/>
          <w:szCs w:val="26"/>
        </w:rPr>
        <w:t xml:space="preserve">Постановление обнародовать путем размещения на информационном стенде и сайте администрации сельского поселения </w:t>
      </w:r>
      <w:r>
        <w:rPr>
          <w:sz w:val="26"/>
          <w:szCs w:val="26"/>
        </w:rPr>
        <w:t xml:space="preserve"> </w:t>
      </w:r>
      <w:proofErr w:type="spellStart"/>
      <w:r>
        <w:rPr>
          <w:sz w:val="26"/>
          <w:szCs w:val="26"/>
        </w:rPr>
        <w:t>Бекетовский</w:t>
      </w:r>
      <w:proofErr w:type="spellEnd"/>
      <w:r>
        <w:rPr>
          <w:sz w:val="26"/>
          <w:szCs w:val="26"/>
        </w:rPr>
        <w:t xml:space="preserve"> </w:t>
      </w:r>
      <w:r w:rsidRPr="007D1FAA">
        <w:rPr>
          <w:sz w:val="26"/>
          <w:szCs w:val="26"/>
        </w:rPr>
        <w:t xml:space="preserve">сельсовет муниципального района </w:t>
      </w:r>
      <w:proofErr w:type="spellStart"/>
      <w:r w:rsidRPr="007D1FAA">
        <w:rPr>
          <w:sz w:val="26"/>
          <w:szCs w:val="26"/>
        </w:rPr>
        <w:t>Ермекеевский</w:t>
      </w:r>
      <w:proofErr w:type="spellEnd"/>
      <w:r w:rsidRPr="007D1FAA">
        <w:rPr>
          <w:sz w:val="26"/>
          <w:szCs w:val="26"/>
        </w:rPr>
        <w:t xml:space="preserve"> район Республики Башкортостан.  </w:t>
      </w:r>
    </w:p>
    <w:p w:rsidR="0032748C" w:rsidRPr="007D1FAA" w:rsidRDefault="0032748C" w:rsidP="0032748C">
      <w:pPr>
        <w:jc w:val="both"/>
        <w:rPr>
          <w:sz w:val="26"/>
          <w:szCs w:val="26"/>
        </w:rPr>
      </w:pPr>
      <w:r w:rsidRPr="007D1FAA">
        <w:rPr>
          <w:sz w:val="26"/>
          <w:szCs w:val="26"/>
        </w:rPr>
        <w:t xml:space="preserve">                                                                                                                   </w:t>
      </w:r>
    </w:p>
    <w:p w:rsidR="0032748C" w:rsidRPr="007D1FAA" w:rsidRDefault="0032748C" w:rsidP="0032748C">
      <w:pPr>
        <w:ind w:left="435"/>
        <w:jc w:val="both"/>
        <w:rPr>
          <w:sz w:val="26"/>
          <w:szCs w:val="26"/>
        </w:rPr>
      </w:pPr>
      <w:r w:rsidRPr="007D1FAA">
        <w:rPr>
          <w:sz w:val="26"/>
          <w:szCs w:val="26"/>
        </w:rPr>
        <w:t xml:space="preserve">                  </w:t>
      </w:r>
    </w:p>
    <w:p w:rsidR="0032748C" w:rsidRPr="007D1FAA" w:rsidRDefault="0032748C" w:rsidP="0032748C">
      <w:pPr>
        <w:widowControl w:val="0"/>
        <w:tabs>
          <w:tab w:val="left" w:pos="3420"/>
        </w:tabs>
        <w:autoSpaceDE w:val="0"/>
        <w:autoSpaceDN w:val="0"/>
        <w:adjustRightInd w:val="0"/>
        <w:jc w:val="both"/>
        <w:outlineLvl w:val="0"/>
        <w:rPr>
          <w:color w:val="000000"/>
          <w:sz w:val="26"/>
          <w:szCs w:val="26"/>
        </w:rPr>
      </w:pPr>
      <w:r w:rsidRPr="007D1FAA">
        <w:rPr>
          <w:color w:val="000000"/>
          <w:sz w:val="26"/>
          <w:szCs w:val="26"/>
        </w:rPr>
        <w:t xml:space="preserve">        </w:t>
      </w:r>
      <w:r>
        <w:rPr>
          <w:color w:val="000000"/>
          <w:sz w:val="26"/>
          <w:szCs w:val="26"/>
        </w:rPr>
        <w:t xml:space="preserve">  </w:t>
      </w:r>
      <w:r w:rsidRPr="007D1FAA">
        <w:rPr>
          <w:color w:val="000000"/>
          <w:sz w:val="26"/>
          <w:szCs w:val="26"/>
        </w:rPr>
        <w:t xml:space="preserve">   </w:t>
      </w:r>
      <w:r>
        <w:rPr>
          <w:color w:val="000000"/>
          <w:sz w:val="26"/>
          <w:szCs w:val="26"/>
        </w:rPr>
        <w:t>Г</w:t>
      </w:r>
      <w:r w:rsidRPr="007D1FAA">
        <w:rPr>
          <w:color w:val="000000"/>
          <w:sz w:val="26"/>
          <w:szCs w:val="26"/>
        </w:rPr>
        <w:t>лав</w:t>
      </w:r>
      <w:r>
        <w:rPr>
          <w:color w:val="000000"/>
          <w:sz w:val="26"/>
          <w:szCs w:val="26"/>
        </w:rPr>
        <w:t>а</w:t>
      </w:r>
      <w:r w:rsidRPr="007D1FAA">
        <w:rPr>
          <w:color w:val="000000"/>
          <w:sz w:val="26"/>
          <w:szCs w:val="26"/>
        </w:rPr>
        <w:t xml:space="preserve"> сельского поселения                                               </w:t>
      </w:r>
    </w:p>
    <w:p w:rsidR="0032748C" w:rsidRDefault="0032748C" w:rsidP="0032748C">
      <w:pPr>
        <w:tabs>
          <w:tab w:val="left" w:pos="37"/>
          <w:tab w:val="left" w:pos="7181"/>
        </w:tabs>
        <w:ind w:left="-200" w:right="380"/>
        <w:rPr>
          <w:sz w:val="26"/>
          <w:szCs w:val="26"/>
        </w:rPr>
      </w:pPr>
      <w:r w:rsidRPr="007D1FAA">
        <w:rPr>
          <w:sz w:val="26"/>
          <w:szCs w:val="26"/>
        </w:rPr>
        <w:t xml:space="preserve">              </w:t>
      </w:r>
      <w:r>
        <w:rPr>
          <w:sz w:val="26"/>
          <w:szCs w:val="26"/>
        </w:rPr>
        <w:t xml:space="preserve"> </w:t>
      </w:r>
      <w:proofErr w:type="spellStart"/>
      <w:r>
        <w:rPr>
          <w:sz w:val="26"/>
          <w:szCs w:val="26"/>
        </w:rPr>
        <w:t>Бекетовский</w:t>
      </w:r>
      <w:proofErr w:type="spellEnd"/>
      <w:r>
        <w:rPr>
          <w:sz w:val="26"/>
          <w:szCs w:val="26"/>
        </w:rPr>
        <w:t xml:space="preserve"> </w:t>
      </w:r>
      <w:r w:rsidRPr="007D1FAA">
        <w:rPr>
          <w:sz w:val="26"/>
          <w:szCs w:val="26"/>
        </w:rPr>
        <w:t xml:space="preserve">сельсовет                                    </w:t>
      </w:r>
      <w:r>
        <w:rPr>
          <w:sz w:val="26"/>
          <w:szCs w:val="26"/>
        </w:rPr>
        <w:t xml:space="preserve"> </w:t>
      </w:r>
      <w:proofErr w:type="spellStart"/>
      <w:r>
        <w:rPr>
          <w:sz w:val="26"/>
          <w:szCs w:val="26"/>
        </w:rPr>
        <w:t>З.З.Исламова</w:t>
      </w:r>
      <w:proofErr w:type="spellEnd"/>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p w:rsidR="0032748C" w:rsidRDefault="0032748C" w:rsidP="0032748C">
      <w:pPr>
        <w:tabs>
          <w:tab w:val="left" w:pos="37"/>
          <w:tab w:val="left" w:pos="7181"/>
        </w:tabs>
        <w:ind w:left="-200" w:right="380"/>
        <w:rPr>
          <w:sz w:val="26"/>
          <w:szCs w:val="26"/>
        </w:rPr>
      </w:pPr>
    </w:p>
    <w:sectPr w:rsidR="0032748C" w:rsidSect="0032748C">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653E"/>
    <w:multiLevelType w:val="hybridMultilevel"/>
    <w:tmpl w:val="B22A933E"/>
    <w:lvl w:ilvl="0" w:tplc="D4F6622C">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29E5DD0"/>
    <w:multiLevelType w:val="hybridMultilevel"/>
    <w:tmpl w:val="B22A933E"/>
    <w:lvl w:ilvl="0" w:tplc="D4F6622C">
      <w:start w:val="1"/>
      <w:numFmt w:val="decimal"/>
      <w:lvlText w:val="%1."/>
      <w:lvlJc w:val="left"/>
      <w:pPr>
        <w:ind w:left="795"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48C"/>
    <w:rsid w:val="0032748C"/>
    <w:rsid w:val="007E5080"/>
    <w:rsid w:val="00987598"/>
    <w:rsid w:val="00BA5B01"/>
    <w:rsid w:val="00EF3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48C"/>
    <w:pPr>
      <w:ind w:left="720"/>
      <w:contextualSpacing/>
    </w:pPr>
  </w:style>
  <w:style w:type="paragraph" w:styleId="HTML">
    <w:name w:val="HTML Preformatted"/>
    <w:basedOn w:val="a"/>
    <w:link w:val="HTML0"/>
    <w:uiPriority w:val="99"/>
    <w:rsid w:val="003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32748C"/>
    <w:rPr>
      <w:rFonts w:ascii="Courier New" w:eastAsia="Calibri" w:hAnsi="Courier New" w:cs="Courier New"/>
      <w:sz w:val="20"/>
      <w:szCs w:val="20"/>
      <w:lang w:eastAsia="ru-RU"/>
    </w:rPr>
  </w:style>
  <w:style w:type="character" w:customStyle="1" w:styleId="a4">
    <w:name w:val="Без интервала Знак"/>
    <w:link w:val="a5"/>
    <w:uiPriority w:val="1"/>
    <w:locked/>
    <w:rsid w:val="0032748C"/>
    <w:rPr>
      <w:rFonts w:ascii="Times New Roman" w:eastAsia="Times New Roman" w:hAnsi="Times New Roman" w:cs="Times New Roman"/>
      <w:sz w:val="24"/>
      <w:szCs w:val="24"/>
      <w:lang w:eastAsia="ru-RU"/>
    </w:rPr>
  </w:style>
  <w:style w:type="paragraph" w:styleId="a5">
    <w:name w:val="No Spacing"/>
    <w:link w:val="a4"/>
    <w:uiPriority w:val="1"/>
    <w:qFormat/>
    <w:rsid w:val="0032748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748C"/>
    <w:rPr>
      <w:rFonts w:ascii="Tahoma" w:hAnsi="Tahoma" w:cs="Tahoma"/>
      <w:sz w:val="16"/>
      <w:szCs w:val="16"/>
    </w:rPr>
  </w:style>
  <w:style w:type="character" w:customStyle="1" w:styleId="a7">
    <w:name w:val="Текст выноски Знак"/>
    <w:basedOn w:val="a0"/>
    <w:link w:val="a6"/>
    <w:uiPriority w:val="99"/>
    <w:semiHidden/>
    <w:rsid w:val="003274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2019-05-30T11:44:00Z</cp:lastPrinted>
  <dcterms:created xsi:type="dcterms:W3CDTF">2019-05-30T11:39:00Z</dcterms:created>
  <dcterms:modified xsi:type="dcterms:W3CDTF">2019-06-05T04:51:00Z</dcterms:modified>
</cp:coreProperties>
</file>