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EE" w:rsidRDefault="006A4CEE" w:rsidP="006A4CEE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8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CEE" w:rsidRDefault="006A4CEE" w:rsidP="006A4CEE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t>РЕШЕНИЕ</w:t>
      </w:r>
    </w:p>
    <w:p w:rsidR="006A4CEE" w:rsidRDefault="006A4CEE" w:rsidP="006A4CEE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06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март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37.8                  «06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марта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6A4CEE" w:rsidRDefault="006A4CEE" w:rsidP="006A4CEE">
      <w:pPr>
        <w:ind w:left="-851" w:firstLine="851"/>
        <w:rPr>
          <w:rFonts w:cs="Arial"/>
          <w:spacing w:val="3"/>
          <w:sz w:val="28"/>
          <w:szCs w:val="28"/>
        </w:rPr>
      </w:pPr>
    </w:p>
    <w:p w:rsidR="006A4CEE" w:rsidRDefault="006A4CEE" w:rsidP="006A4CEE">
      <w:pPr>
        <w:shd w:val="clear" w:color="auto" w:fill="FFFFFF"/>
        <w:ind w:right="-1"/>
        <w:jc w:val="center"/>
        <w:rPr>
          <w:b/>
          <w:color w:val="000000"/>
          <w:spacing w:val="-2"/>
          <w:sz w:val="28"/>
          <w:szCs w:val="28"/>
          <w:shd w:val="clear" w:color="auto" w:fill="FFFFFF"/>
        </w:rPr>
      </w:pPr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      </w:t>
      </w:r>
      <w:r w:rsidRPr="00A95290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О внесении изменений в решение Совета 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>сельского поселения</w:t>
      </w:r>
    </w:p>
    <w:p w:rsidR="006A4CEE" w:rsidRDefault="006A4CEE" w:rsidP="006A4CEE">
      <w:pPr>
        <w:shd w:val="clear" w:color="auto" w:fill="FFFFFF"/>
        <w:ind w:right="-1"/>
        <w:rPr>
          <w:b/>
          <w:color w:val="000000"/>
          <w:spacing w:val="-2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pacing w:val="-2"/>
          <w:sz w:val="28"/>
          <w:szCs w:val="28"/>
          <w:shd w:val="clear" w:color="auto" w:fill="FFFFFF"/>
        </w:rPr>
        <w:t>Бекетовский</w:t>
      </w:r>
      <w:proofErr w:type="spellEnd"/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A95290">
        <w:rPr>
          <w:b/>
          <w:color w:val="000000"/>
          <w:spacing w:val="-2"/>
          <w:sz w:val="28"/>
          <w:szCs w:val="28"/>
          <w:shd w:val="clear" w:color="auto" w:fill="FFFFFF"/>
        </w:rPr>
        <w:t>муниципал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ьного района </w:t>
      </w:r>
      <w:proofErr w:type="spellStart"/>
      <w:r>
        <w:rPr>
          <w:b/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район</w:t>
      </w:r>
    </w:p>
    <w:p w:rsidR="006A4CEE" w:rsidRPr="00A95290" w:rsidRDefault="006A4CEE" w:rsidP="006A4CEE">
      <w:pPr>
        <w:shd w:val="clear" w:color="auto" w:fill="FFFFFF"/>
        <w:ind w:right="-1"/>
        <w:rPr>
          <w:b/>
          <w:color w:val="000000"/>
          <w:sz w:val="28"/>
          <w:szCs w:val="28"/>
        </w:rPr>
      </w:pPr>
      <w:proofErr w:type="gramStart"/>
      <w:r w:rsidRPr="00A95290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Республики Башкортостан от 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10.12.2018 № 35.6 </w:t>
      </w:r>
      <w:r w:rsidRPr="00A95290">
        <w:rPr>
          <w:b/>
          <w:color w:val="000000"/>
          <w:spacing w:val="-2"/>
          <w:sz w:val="28"/>
          <w:szCs w:val="28"/>
          <w:shd w:val="clear" w:color="auto" w:fill="FFFFFF"/>
        </w:rPr>
        <w:t>«Об утверждении Положения о порядке формирования, ведения и обязательного опубликования перечня муниципального имущества</w:t>
      </w:r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b/>
          <w:color w:val="000000"/>
          <w:spacing w:val="-2"/>
          <w:sz w:val="28"/>
          <w:szCs w:val="28"/>
          <w:shd w:val="clear" w:color="auto" w:fill="FFFFFF"/>
        </w:rPr>
        <w:t>Бекетовский</w:t>
      </w:r>
      <w:proofErr w:type="spellEnd"/>
      <w:r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сельсовет </w:t>
      </w:r>
      <w:r w:rsidRPr="00A95290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A95290">
        <w:rPr>
          <w:b/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A95290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A95290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инфраструктуру поддержки субъектов малого и среднего предпринимательства, и </w:t>
      </w:r>
      <w:proofErr w:type="gramStart"/>
      <w:r w:rsidRPr="00A95290">
        <w:rPr>
          <w:b/>
          <w:color w:val="000000"/>
          <w:spacing w:val="-2"/>
          <w:sz w:val="28"/>
          <w:szCs w:val="28"/>
          <w:shd w:val="clear" w:color="auto" w:fill="FFFFFF"/>
        </w:rPr>
        <w:t>порядке</w:t>
      </w:r>
      <w:proofErr w:type="gramEnd"/>
      <w:r w:rsidRPr="00A95290">
        <w:rPr>
          <w:b/>
          <w:color w:val="000000"/>
          <w:spacing w:val="-2"/>
          <w:sz w:val="28"/>
          <w:szCs w:val="28"/>
          <w:shd w:val="clear" w:color="auto" w:fill="FFFFFF"/>
        </w:rPr>
        <w:t xml:space="preserve"> и условиях предоставления в аренду включенного в данный перечень имущества»</w:t>
      </w:r>
    </w:p>
    <w:p w:rsidR="006A4CEE" w:rsidRPr="00A95290" w:rsidRDefault="006A4CEE" w:rsidP="006A4CEE">
      <w:pPr>
        <w:shd w:val="clear" w:color="auto" w:fill="FFFFFF"/>
        <w:jc w:val="both"/>
        <w:rPr>
          <w:color w:val="000000"/>
          <w:sz w:val="28"/>
          <w:szCs w:val="28"/>
        </w:rPr>
      </w:pPr>
      <w:r w:rsidRPr="00A95290">
        <w:rPr>
          <w:color w:val="000000"/>
          <w:sz w:val="28"/>
          <w:szCs w:val="28"/>
        </w:rPr>
        <w:t> </w:t>
      </w:r>
    </w:p>
    <w:p w:rsidR="006A4CEE" w:rsidRPr="00A95290" w:rsidRDefault="006A4CEE" w:rsidP="006A4CEE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95290">
        <w:rPr>
          <w:color w:val="000000"/>
          <w:sz w:val="28"/>
          <w:szCs w:val="28"/>
        </w:rPr>
        <w:t>В соответствии с Земельным кодексом Российской Федерации Федеральным законом от 24 июля 2007 года № 209-ФЗ «О развитии малого и среднего предпринимательства в Российской Федерации»,  Федеральным законом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 августа 2010 года</w:t>
      </w:r>
      <w:proofErr w:type="gramEnd"/>
      <w:r w:rsidRPr="00A95290">
        <w:rPr>
          <w:color w:val="000000"/>
          <w:sz w:val="28"/>
          <w:szCs w:val="28"/>
        </w:rPr>
        <w:t xml:space="preserve"> №</w:t>
      </w:r>
      <w:proofErr w:type="gramStart"/>
      <w:r w:rsidRPr="00A95290">
        <w:rPr>
          <w:color w:val="000000"/>
          <w:sz w:val="28"/>
          <w:szCs w:val="28"/>
        </w:rPr>
        <w:t xml:space="preserve">645 </w:t>
      </w:r>
      <w:r w:rsidRPr="00A95290">
        <w:rPr>
          <w:sz w:val="28"/>
          <w:szCs w:val="28"/>
          <w:shd w:val="clear" w:color="auto" w:fill="FFFFFF"/>
        </w:rPr>
        <w:t xml:space="preserve">«Об имущественной поддержке субъектов малого </w:t>
      </w:r>
      <w:r w:rsidRPr="00A95290">
        <w:rPr>
          <w:rStyle w:val="apple-converted-space"/>
          <w:sz w:val="28"/>
          <w:szCs w:val="28"/>
          <w:shd w:val="clear" w:color="auto" w:fill="FFFFFF"/>
        </w:rPr>
        <w:t> </w:t>
      </w:r>
      <w:r w:rsidRPr="00A95290">
        <w:rPr>
          <w:sz w:val="28"/>
          <w:szCs w:val="28"/>
          <w:shd w:val="clear" w:color="auto" w:fill="FFFFFF"/>
        </w:rPr>
        <w:t xml:space="preserve">и среднего предпринимательства при предоставлении федерального имущества», постановлением Правительства Республики Башкортостан от 09 декабря 2008 года №437 «О </w:t>
      </w:r>
      <w:r w:rsidRPr="00A95290">
        <w:rPr>
          <w:sz w:val="28"/>
          <w:szCs w:val="28"/>
        </w:rPr>
        <w:t>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A95290">
        <w:rPr>
          <w:sz w:val="28"/>
          <w:szCs w:val="28"/>
        </w:rPr>
        <w:t xml:space="preserve"> предпринимательства</w:t>
      </w:r>
      <w:r w:rsidRPr="00A95290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  <w:r w:rsidRPr="00A95290">
        <w:rPr>
          <w:sz w:val="28"/>
          <w:szCs w:val="28"/>
        </w:rPr>
        <w:t>Совет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 w:rsidRPr="00A95290">
        <w:rPr>
          <w:sz w:val="28"/>
          <w:szCs w:val="28"/>
        </w:rPr>
        <w:t xml:space="preserve"> муниципального района </w:t>
      </w:r>
      <w:proofErr w:type="spellStart"/>
      <w:r w:rsidRPr="00A95290">
        <w:rPr>
          <w:sz w:val="28"/>
          <w:szCs w:val="28"/>
        </w:rPr>
        <w:t>Ермекеевский</w:t>
      </w:r>
      <w:proofErr w:type="spellEnd"/>
      <w:r w:rsidRPr="00A95290">
        <w:rPr>
          <w:sz w:val="28"/>
          <w:szCs w:val="28"/>
        </w:rPr>
        <w:t xml:space="preserve"> район Республики Башкортостан </w:t>
      </w:r>
      <w:r w:rsidRPr="00A95290">
        <w:rPr>
          <w:b/>
          <w:sz w:val="28"/>
          <w:szCs w:val="28"/>
        </w:rPr>
        <w:t>решил</w:t>
      </w:r>
      <w:r w:rsidRPr="00A95290">
        <w:rPr>
          <w:sz w:val="28"/>
          <w:szCs w:val="28"/>
        </w:rPr>
        <w:t>:</w:t>
      </w:r>
    </w:p>
    <w:p w:rsidR="006A4CEE" w:rsidRPr="00A95290" w:rsidRDefault="006A4CEE" w:rsidP="006A4CE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95290">
        <w:rPr>
          <w:color w:val="000000"/>
          <w:sz w:val="28"/>
          <w:szCs w:val="28"/>
        </w:rPr>
        <w:lastRenderedPageBreak/>
        <w:t xml:space="preserve">1. </w:t>
      </w:r>
      <w:proofErr w:type="gramStart"/>
      <w:r w:rsidRPr="00A95290">
        <w:rPr>
          <w:color w:val="000000"/>
          <w:sz w:val="28"/>
          <w:szCs w:val="28"/>
        </w:rPr>
        <w:t>Утвердить прилагаемые изменения, вносимые в  Положение о порядке формирования, ведения и обязательного опубликования перечня муниципального имущества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 w:rsidRPr="00A95290">
        <w:rPr>
          <w:color w:val="000000"/>
          <w:spacing w:val="-2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A95290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A95290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A95290">
        <w:rPr>
          <w:color w:val="000000"/>
          <w:sz w:val="28"/>
          <w:szCs w:val="28"/>
        </w:rPr>
        <w:t>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</w:t>
      </w:r>
      <w:proofErr w:type="gramEnd"/>
      <w:r w:rsidRPr="00A95290">
        <w:rPr>
          <w:color w:val="000000"/>
          <w:sz w:val="28"/>
          <w:szCs w:val="28"/>
        </w:rPr>
        <w:t xml:space="preserve"> предоставления в аренду включенного</w:t>
      </w:r>
      <w:r>
        <w:rPr>
          <w:color w:val="000000"/>
          <w:sz w:val="28"/>
          <w:szCs w:val="28"/>
        </w:rPr>
        <w:t xml:space="preserve"> </w:t>
      </w:r>
      <w:r w:rsidRPr="00A95290">
        <w:rPr>
          <w:color w:val="000000"/>
          <w:sz w:val="28"/>
          <w:szCs w:val="28"/>
        </w:rPr>
        <w:t>в перечень имущества.</w:t>
      </w:r>
    </w:p>
    <w:p w:rsidR="006A4CEE" w:rsidRPr="00A95290" w:rsidRDefault="006A4CEE" w:rsidP="006A4CEE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A95290">
        <w:rPr>
          <w:color w:val="000000"/>
          <w:sz w:val="28"/>
          <w:szCs w:val="28"/>
        </w:rPr>
        <w:t>3. Решение вступает в силу со дня его официального опубликования.</w:t>
      </w:r>
    </w:p>
    <w:p w:rsidR="006A4CEE" w:rsidRPr="00A95290" w:rsidRDefault="006A4CEE" w:rsidP="006A4CEE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  <w:r w:rsidRPr="00A95290">
        <w:rPr>
          <w:color w:val="000000"/>
          <w:sz w:val="28"/>
          <w:szCs w:val="28"/>
        </w:rPr>
        <w:t> </w:t>
      </w:r>
      <w:r w:rsidRPr="00A95290">
        <w:rPr>
          <w:color w:val="000000"/>
          <w:sz w:val="28"/>
          <w:szCs w:val="28"/>
        </w:rPr>
        <w:tab/>
      </w: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 Глава сельского поселения</w:t>
      </w: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  <w:r>
        <w:rPr>
          <w:rFonts w:eastAsia="BatangChe"/>
          <w:sz w:val="28"/>
          <w:szCs w:val="28"/>
        </w:rPr>
        <w:t xml:space="preserve"> </w:t>
      </w:r>
      <w:proofErr w:type="spellStart"/>
      <w:r>
        <w:rPr>
          <w:rFonts w:eastAsia="BatangChe"/>
          <w:sz w:val="28"/>
          <w:szCs w:val="28"/>
        </w:rPr>
        <w:t>Бекетовский</w:t>
      </w:r>
      <w:proofErr w:type="spellEnd"/>
      <w:r>
        <w:rPr>
          <w:rFonts w:eastAsia="BatangChe"/>
          <w:sz w:val="28"/>
          <w:szCs w:val="28"/>
        </w:rPr>
        <w:t xml:space="preserve"> сельсовет                                       З.З. </w:t>
      </w:r>
      <w:proofErr w:type="spellStart"/>
      <w:r>
        <w:rPr>
          <w:rFonts w:eastAsia="BatangChe"/>
          <w:sz w:val="28"/>
          <w:szCs w:val="28"/>
        </w:rPr>
        <w:t>Исламова</w:t>
      </w:r>
      <w:proofErr w:type="spellEnd"/>
      <w:r>
        <w:rPr>
          <w:rFonts w:eastAsia="BatangChe"/>
          <w:sz w:val="28"/>
          <w:szCs w:val="28"/>
        </w:rPr>
        <w:t xml:space="preserve"> </w:t>
      </w: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rFonts w:eastAsia="BatangChe"/>
          <w:sz w:val="28"/>
          <w:szCs w:val="28"/>
        </w:rPr>
      </w:pPr>
    </w:p>
    <w:p w:rsidR="006A4CEE" w:rsidRDefault="006A4CEE" w:rsidP="006A4CEE">
      <w:pPr>
        <w:shd w:val="clear" w:color="auto" w:fill="FFFFFF"/>
        <w:jc w:val="both"/>
        <w:rPr>
          <w:color w:val="000000"/>
        </w:rPr>
      </w:pPr>
    </w:p>
    <w:p w:rsidR="006A4CEE" w:rsidRDefault="006A4CEE" w:rsidP="006A4CEE">
      <w:pPr>
        <w:shd w:val="clear" w:color="auto" w:fill="FFFFFF"/>
        <w:ind w:left="4820"/>
        <w:rPr>
          <w:color w:val="000000"/>
        </w:rPr>
      </w:pPr>
      <w:r>
        <w:rPr>
          <w:color w:val="000000"/>
        </w:rPr>
        <w:t>Приложение к решению</w:t>
      </w:r>
    </w:p>
    <w:p w:rsidR="006A4CEE" w:rsidRDefault="006A4CEE" w:rsidP="006A4CEE">
      <w:pPr>
        <w:shd w:val="clear" w:color="auto" w:fill="FFFFFF"/>
        <w:ind w:left="4820"/>
        <w:rPr>
          <w:color w:val="000000"/>
        </w:rPr>
      </w:pPr>
      <w:r>
        <w:rPr>
          <w:color w:val="000000"/>
        </w:rPr>
        <w:t xml:space="preserve">Совета </w:t>
      </w:r>
      <w:r w:rsidRPr="00A95290">
        <w:rPr>
          <w:sz w:val="28"/>
          <w:szCs w:val="28"/>
        </w:rPr>
        <w:t xml:space="preserve"> </w:t>
      </w:r>
      <w:r w:rsidRPr="00A95290">
        <w:t xml:space="preserve">сельского поселения </w:t>
      </w:r>
      <w:proofErr w:type="spellStart"/>
      <w:r w:rsidRPr="00A95290">
        <w:t>Бекетовский</w:t>
      </w:r>
      <w:proofErr w:type="spellEnd"/>
      <w:r w:rsidRPr="00A95290">
        <w:t xml:space="preserve"> сельсовет</w:t>
      </w: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</w:t>
      </w:r>
    </w:p>
    <w:p w:rsidR="006A4CEE" w:rsidRDefault="006A4CEE" w:rsidP="006A4CEE">
      <w:pPr>
        <w:shd w:val="clear" w:color="auto" w:fill="FFFFFF"/>
        <w:ind w:left="4820"/>
        <w:rPr>
          <w:color w:val="000000"/>
        </w:rPr>
      </w:pPr>
      <w:r>
        <w:rPr>
          <w:color w:val="000000"/>
        </w:rPr>
        <w:t>Республики Башкортостан</w:t>
      </w:r>
    </w:p>
    <w:p w:rsidR="006A4CEE" w:rsidRDefault="006A4CEE" w:rsidP="006A4CEE">
      <w:pPr>
        <w:shd w:val="clear" w:color="auto" w:fill="FFFFFF"/>
        <w:ind w:left="4820"/>
        <w:rPr>
          <w:color w:val="000000"/>
        </w:rPr>
      </w:pPr>
      <w:r>
        <w:rPr>
          <w:color w:val="000000"/>
        </w:rPr>
        <w:t>от «06» марта 2019г. № 37.8</w:t>
      </w:r>
    </w:p>
    <w:p w:rsidR="006A4CEE" w:rsidRDefault="006A4CEE" w:rsidP="006A4CEE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6A4CEE" w:rsidRDefault="006A4CEE" w:rsidP="006A4CE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6A4CEE" w:rsidRDefault="006A4CEE" w:rsidP="006A4CEE">
      <w:pPr>
        <w:shd w:val="clear" w:color="auto" w:fill="FFFFFF"/>
        <w:ind w:right="-1"/>
        <w:jc w:val="center"/>
        <w:rPr>
          <w:b/>
          <w:color w:val="000000"/>
        </w:rPr>
      </w:pPr>
      <w:bookmarkStart w:id="0" w:name="P42"/>
      <w:bookmarkEnd w:id="0"/>
      <w:r>
        <w:rPr>
          <w:b/>
          <w:color w:val="000000"/>
        </w:rPr>
        <w:t xml:space="preserve">Изменения, </w:t>
      </w:r>
    </w:p>
    <w:p w:rsidR="006A4CEE" w:rsidRDefault="006A4CEE" w:rsidP="006A4CEE">
      <w:pPr>
        <w:shd w:val="clear" w:color="auto" w:fill="FFFFFF"/>
        <w:ind w:right="-1"/>
        <w:jc w:val="center"/>
        <w:rPr>
          <w:b/>
          <w:color w:val="000000"/>
          <w:spacing w:val="-2"/>
          <w:shd w:val="clear" w:color="auto" w:fill="FFFFFF"/>
        </w:rPr>
      </w:pPr>
      <w:r>
        <w:rPr>
          <w:b/>
          <w:color w:val="000000"/>
        </w:rPr>
        <w:t xml:space="preserve">вносимые </w:t>
      </w:r>
      <w:r>
        <w:rPr>
          <w:b/>
          <w:color w:val="000000"/>
          <w:spacing w:val="-2"/>
          <w:shd w:val="clear" w:color="auto" w:fill="FFFFFF"/>
        </w:rPr>
        <w:t xml:space="preserve">в решение Совета </w:t>
      </w:r>
      <w:r w:rsidRPr="00F851FA">
        <w:rPr>
          <w:b/>
        </w:rPr>
        <w:t xml:space="preserve">сельского поселения </w:t>
      </w:r>
      <w:proofErr w:type="spellStart"/>
      <w:r w:rsidRPr="00F851FA">
        <w:rPr>
          <w:b/>
        </w:rPr>
        <w:t>Бекетовский</w:t>
      </w:r>
      <w:proofErr w:type="spellEnd"/>
      <w:r w:rsidRPr="00F851FA">
        <w:rPr>
          <w:b/>
        </w:rPr>
        <w:t xml:space="preserve"> сельсовет</w:t>
      </w:r>
      <w:r>
        <w:rPr>
          <w:b/>
          <w:color w:val="000000"/>
          <w:spacing w:val="-2"/>
          <w:shd w:val="clear" w:color="auto" w:fill="FFFFFF"/>
        </w:rPr>
        <w:t xml:space="preserve"> муниципального района </w:t>
      </w:r>
      <w:proofErr w:type="spellStart"/>
      <w:r>
        <w:rPr>
          <w:b/>
          <w:color w:val="000000"/>
          <w:spacing w:val="-2"/>
          <w:shd w:val="clear" w:color="auto" w:fill="FFFFFF"/>
        </w:rPr>
        <w:t>Ермекеевский</w:t>
      </w:r>
      <w:proofErr w:type="spellEnd"/>
      <w:r>
        <w:rPr>
          <w:b/>
          <w:color w:val="000000"/>
          <w:spacing w:val="-2"/>
          <w:shd w:val="clear" w:color="auto" w:fill="FFFFFF"/>
        </w:rPr>
        <w:t xml:space="preserve"> район Республики Башкортостан от 10 декабря</w:t>
      </w:r>
    </w:p>
    <w:p w:rsidR="006A4CEE" w:rsidRDefault="006A4CEE" w:rsidP="006A4CEE">
      <w:pPr>
        <w:shd w:val="clear" w:color="auto" w:fill="FFFFFF"/>
        <w:ind w:right="-1"/>
        <w:rPr>
          <w:b/>
          <w:color w:val="000000"/>
          <w:spacing w:val="-2"/>
          <w:shd w:val="clear" w:color="auto" w:fill="FFFFFF"/>
        </w:rPr>
      </w:pPr>
      <w:proofErr w:type="gramStart"/>
      <w:r>
        <w:rPr>
          <w:b/>
          <w:color w:val="000000"/>
          <w:spacing w:val="-2"/>
          <w:shd w:val="clear" w:color="auto" w:fill="FFFFFF"/>
        </w:rPr>
        <w:t xml:space="preserve">2018г. № 35.6 «Об утверждении Положения о порядке формирования, ведения и обязательного опубликования перечня муниципального имущества </w:t>
      </w:r>
      <w:r w:rsidRPr="00F851FA">
        <w:rPr>
          <w:b/>
        </w:rPr>
        <w:t xml:space="preserve">сельского поселения </w:t>
      </w:r>
      <w:proofErr w:type="spellStart"/>
      <w:r w:rsidRPr="00F851FA">
        <w:rPr>
          <w:b/>
        </w:rPr>
        <w:t>Бекетовский</w:t>
      </w:r>
      <w:proofErr w:type="spellEnd"/>
      <w:r w:rsidRPr="00F851FA">
        <w:rPr>
          <w:b/>
        </w:rPr>
        <w:t xml:space="preserve"> сельсовет</w:t>
      </w:r>
      <w:r>
        <w:rPr>
          <w:b/>
          <w:color w:val="000000"/>
          <w:spacing w:val="-2"/>
          <w:shd w:val="clear" w:color="auto" w:fill="FFFFFF"/>
        </w:rPr>
        <w:t xml:space="preserve"> муниципального района </w:t>
      </w:r>
      <w:proofErr w:type="spellStart"/>
      <w:r>
        <w:rPr>
          <w:b/>
          <w:color w:val="000000"/>
          <w:spacing w:val="-2"/>
          <w:shd w:val="clear" w:color="auto" w:fill="FFFFFF"/>
        </w:rPr>
        <w:t>Ермекеевский</w:t>
      </w:r>
      <w:proofErr w:type="spellEnd"/>
      <w:r>
        <w:rPr>
          <w:b/>
          <w:color w:val="000000"/>
          <w:spacing w:val="-2"/>
          <w:shd w:val="clear" w:color="auto" w:fill="FFFFFF"/>
        </w:rPr>
        <w:t xml:space="preserve"> район Республики Башкортостан,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</w:t>
      </w:r>
      <w:proofErr w:type="gramEnd"/>
      <w:r>
        <w:rPr>
          <w:b/>
          <w:color w:val="000000"/>
          <w:spacing w:val="-2"/>
          <w:shd w:val="clear" w:color="auto" w:fill="FFFFFF"/>
        </w:rPr>
        <w:t xml:space="preserve"> в аренду включенного в данный перечень имущества»</w:t>
      </w:r>
    </w:p>
    <w:p w:rsidR="006A4CEE" w:rsidRDefault="006A4CEE" w:rsidP="006A4CEE">
      <w:pPr>
        <w:shd w:val="clear" w:color="auto" w:fill="FFFFFF"/>
        <w:ind w:right="-1"/>
        <w:jc w:val="center"/>
        <w:rPr>
          <w:b/>
          <w:color w:val="000000"/>
          <w:spacing w:val="-2"/>
          <w:shd w:val="clear" w:color="auto" w:fill="FFFFFF"/>
        </w:rPr>
      </w:pPr>
    </w:p>
    <w:p w:rsidR="006A4CEE" w:rsidRDefault="006A4CEE" w:rsidP="006A4CEE">
      <w:pPr>
        <w:shd w:val="clear" w:color="auto" w:fill="FFFFFF"/>
        <w:ind w:left="1065" w:right="-1"/>
        <w:jc w:val="both"/>
        <w:rPr>
          <w:color w:val="000000"/>
          <w:spacing w:val="-2"/>
          <w:shd w:val="clear" w:color="auto" w:fill="FFFFFF"/>
        </w:rPr>
      </w:pPr>
    </w:p>
    <w:p w:rsidR="006A4CEE" w:rsidRDefault="006A4CEE" w:rsidP="006A4CEE">
      <w:pPr>
        <w:numPr>
          <w:ilvl w:val="1"/>
          <w:numId w:val="1"/>
        </w:numPr>
        <w:shd w:val="clear" w:color="auto" w:fill="FFFFFF"/>
        <w:ind w:left="0" w:right="-1" w:firstLine="851"/>
        <w:jc w:val="both"/>
        <w:rPr>
          <w:color w:val="000000"/>
          <w:spacing w:val="-2"/>
          <w:shd w:val="clear" w:color="auto" w:fill="FFFFFF"/>
        </w:rPr>
      </w:pPr>
      <w:proofErr w:type="gramStart"/>
      <w:r>
        <w:rPr>
          <w:color w:val="000000"/>
        </w:rPr>
        <w:t>Изложить название  решения в новой редакции «</w:t>
      </w:r>
      <w:r>
        <w:rPr>
          <w:color w:val="000000"/>
          <w:spacing w:val="-2"/>
          <w:shd w:val="clear" w:color="auto" w:fill="FFFFFF"/>
        </w:rPr>
        <w:t xml:space="preserve">Положения о порядке формирования, ведения и обязательного опубликования перечня муниципального имущества </w:t>
      </w:r>
      <w:r w:rsidRPr="00F851FA">
        <w:t xml:space="preserve">сельского поселения </w:t>
      </w:r>
      <w:proofErr w:type="spellStart"/>
      <w:r w:rsidRPr="00F851FA">
        <w:t>Бекетовский</w:t>
      </w:r>
      <w:proofErr w:type="spellEnd"/>
      <w:r w:rsidRPr="00F851FA">
        <w:t xml:space="preserve"> сельсовет</w:t>
      </w:r>
      <w:r>
        <w:rPr>
          <w:color w:val="000000"/>
          <w:spacing w:val="-2"/>
          <w:shd w:val="clear" w:color="auto" w:fill="FFFFFF"/>
        </w:rPr>
        <w:t xml:space="preserve"> муниципального района </w:t>
      </w:r>
      <w:proofErr w:type="spellStart"/>
      <w:r>
        <w:rPr>
          <w:color w:val="000000"/>
          <w:spacing w:val="-2"/>
          <w:shd w:val="clear" w:color="auto" w:fill="FFFFFF"/>
        </w:rPr>
        <w:t>Ермекеевский</w:t>
      </w:r>
      <w:proofErr w:type="spellEnd"/>
      <w:r>
        <w:rPr>
          <w:color w:val="000000"/>
          <w:spacing w:val="-2"/>
          <w:shd w:val="clear" w:color="auto" w:fill="FFFFFF"/>
        </w:rPr>
        <w:t xml:space="preserve"> район Республики Башкортостан,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</w:t>
      </w:r>
      <w:proofErr w:type="gramEnd"/>
      <w:r>
        <w:rPr>
          <w:color w:val="000000"/>
          <w:spacing w:val="-2"/>
          <w:shd w:val="clear" w:color="auto" w:fill="FFFFFF"/>
        </w:rPr>
        <w:t xml:space="preserve"> </w:t>
      </w:r>
      <w:proofErr w:type="gramStart"/>
      <w:r>
        <w:rPr>
          <w:color w:val="000000"/>
          <w:spacing w:val="-2"/>
          <w:shd w:val="clear" w:color="auto" w:fill="FFFFFF"/>
        </w:rPr>
        <w:t>условиях</w:t>
      </w:r>
      <w:proofErr w:type="gramEnd"/>
      <w:r>
        <w:rPr>
          <w:color w:val="000000"/>
          <w:spacing w:val="-2"/>
          <w:shd w:val="clear" w:color="auto" w:fill="FFFFFF"/>
        </w:rPr>
        <w:t xml:space="preserve"> предоставления в аренду включенного в данный перечень имущества</w:t>
      </w:r>
      <w:r>
        <w:rPr>
          <w:color w:val="000000"/>
        </w:rPr>
        <w:t>».</w:t>
      </w:r>
    </w:p>
    <w:p w:rsidR="006A4CEE" w:rsidRDefault="006A4CEE" w:rsidP="006A4CEE">
      <w:pPr>
        <w:numPr>
          <w:ilvl w:val="1"/>
          <w:numId w:val="1"/>
        </w:numPr>
        <w:shd w:val="clear" w:color="auto" w:fill="FFFFFF"/>
        <w:ind w:right="-1"/>
        <w:jc w:val="both"/>
        <w:rPr>
          <w:color w:val="000000"/>
          <w:spacing w:val="-2"/>
          <w:shd w:val="clear" w:color="auto" w:fill="FFFFFF"/>
        </w:rPr>
      </w:pPr>
      <w:r>
        <w:rPr>
          <w:color w:val="000000"/>
          <w:spacing w:val="-2"/>
          <w:shd w:val="clear" w:color="auto" w:fill="FFFFFF"/>
        </w:rPr>
        <w:t>Пункт 1.1. изложить в следующей редакции:</w:t>
      </w:r>
    </w:p>
    <w:p w:rsidR="006A4CEE" w:rsidRDefault="006A4CEE" w:rsidP="006A4CEE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  <w:spacing w:val="-2"/>
          <w:shd w:val="clear" w:color="auto" w:fill="FFFFFF"/>
        </w:rPr>
        <w:t xml:space="preserve">«1.1. </w:t>
      </w:r>
      <w:proofErr w:type="gramStart"/>
      <w:r>
        <w:t xml:space="preserve">Настоящий Положение определяет правила формирования, ведения, обязательного опубликования перечня </w:t>
      </w:r>
      <w:r>
        <w:rPr>
          <w:color w:val="000000"/>
        </w:rPr>
        <w:t xml:space="preserve">муниципального имущества </w:t>
      </w:r>
      <w:r w:rsidRPr="00F851FA">
        <w:t xml:space="preserve">сельского поселения </w:t>
      </w:r>
      <w:proofErr w:type="spellStart"/>
      <w:r w:rsidRPr="00F851FA">
        <w:t>Бекетовский</w:t>
      </w:r>
      <w:proofErr w:type="spellEnd"/>
      <w:r w:rsidRPr="00F851FA">
        <w:t xml:space="preserve"> сельсовет</w:t>
      </w:r>
      <w:r>
        <w:rPr>
          <w:color w:val="000000"/>
          <w:spacing w:val="-2"/>
          <w:shd w:val="clear" w:color="auto" w:fill="FFFFFF"/>
        </w:rPr>
        <w:t xml:space="preserve"> </w:t>
      </w:r>
      <w:r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 Республики Башкортостан</w:t>
      </w:r>
      <w: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</w:t>
      </w:r>
      <w:proofErr w:type="gramStart"/>
      <w:r>
        <w:t>)</w:t>
      </w:r>
      <w:r>
        <w:rPr>
          <w:color w:val="000000"/>
        </w:rPr>
        <w:t>и</w:t>
      </w:r>
      <w:proofErr w:type="gramEnd"/>
      <w:r>
        <w:rPr>
          <w:color w:val="000000"/>
        </w:rPr>
        <w:t xml:space="preserve"> порядок и условия предоставления, в аренду включенного в данный Перечень имущества.</w:t>
      </w:r>
    </w:p>
    <w:p w:rsidR="006A4CEE" w:rsidRDefault="006A4CEE" w:rsidP="006A4CE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 xml:space="preserve">В перечень вносятся </w:t>
      </w:r>
      <w:proofErr w:type="gramStart"/>
      <w:r>
        <w:t>сведения</w:t>
      </w:r>
      <w:proofErr w:type="gramEnd"/>
      <w:r>
        <w:t xml:space="preserve"> о муниципальном имуществе включая сведения о земельных участках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</w:p>
    <w:p w:rsidR="006A4CEE" w:rsidRDefault="006A4CEE" w:rsidP="006A4CE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Fonts w:eastAsiaTheme="minorHAnsi"/>
        </w:rPr>
        <w:t xml:space="preserve">В указанные перечни не включаются земельные участки, предусмотренные </w:t>
      </w:r>
      <w:hyperlink r:id="rId6" w:history="1">
        <w:r>
          <w:rPr>
            <w:rStyle w:val="a3"/>
            <w:rFonts w:eastAsiaTheme="minorHAnsi"/>
          </w:rPr>
          <w:t>подпунктами 1</w:t>
        </w:r>
      </w:hyperlink>
      <w:r>
        <w:rPr>
          <w:rFonts w:eastAsiaTheme="minorHAnsi"/>
        </w:rPr>
        <w:t xml:space="preserve"> - </w:t>
      </w:r>
      <w:hyperlink r:id="rId7" w:history="1">
        <w:r>
          <w:rPr>
            <w:rStyle w:val="a3"/>
            <w:rFonts w:eastAsiaTheme="minorHAnsi"/>
          </w:rPr>
          <w:t>10</w:t>
        </w:r>
      </w:hyperlink>
      <w:r>
        <w:rPr>
          <w:rFonts w:eastAsiaTheme="minorHAnsi"/>
        </w:rPr>
        <w:t xml:space="preserve">, </w:t>
      </w:r>
      <w:hyperlink r:id="rId8" w:history="1">
        <w:r>
          <w:rPr>
            <w:rStyle w:val="a3"/>
            <w:rFonts w:eastAsiaTheme="minorHAnsi"/>
          </w:rPr>
          <w:t>13</w:t>
        </w:r>
      </w:hyperlink>
      <w:r>
        <w:rPr>
          <w:rFonts w:eastAsiaTheme="minorHAnsi"/>
        </w:rPr>
        <w:t xml:space="preserve"> - </w:t>
      </w:r>
      <w:hyperlink r:id="rId9" w:history="1">
        <w:r>
          <w:rPr>
            <w:rStyle w:val="a3"/>
            <w:rFonts w:eastAsiaTheme="minorHAnsi"/>
          </w:rPr>
          <w:t>15</w:t>
        </w:r>
      </w:hyperlink>
      <w:r>
        <w:rPr>
          <w:rFonts w:eastAsiaTheme="minorHAnsi"/>
        </w:rPr>
        <w:t xml:space="preserve">, </w:t>
      </w:r>
      <w:hyperlink r:id="rId10" w:history="1">
        <w:r>
          <w:rPr>
            <w:rStyle w:val="a3"/>
            <w:rFonts w:eastAsiaTheme="minorHAnsi"/>
          </w:rPr>
          <w:t>18</w:t>
        </w:r>
      </w:hyperlink>
      <w:r>
        <w:rPr>
          <w:rFonts w:eastAsiaTheme="minorHAnsi"/>
        </w:rPr>
        <w:t xml:space="preserve"> и </w:t>
      </w:r>
      <w:hyperlink r:id="rId11" w:history="1">
        <w:r>
          <w:rPr>
            <w:rStyle w:val="a3"/>
            <w:rFonts w:eastAsiaTheme="minorHAnsi"/>
          </w:rPr>
          <w:t>19 пункта 8 статьи 39.11</w:t>
        </w:r>
      </w:hyperlink>
      <w:r>
        <w:rPr>
          <w:rFonts w:eastAsiaTheme="minorHAnsi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>
        <w:t>.</w:t>
      </w:r>
      <w:r>
        <w:rPr>
          <w:color w:val="000000"/>
        </w:rPr>
        <w:t>».</w:t>
      </w:r>
      <w:proofErr w:type="gramEnd"/>
    </w:p>
    <w:p w:rsidR="006A4CEE" w:rsidRDefault="006A4CEE" w:rsidP="006A4CE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Дополнить пункт 1.2. четвертым абзацем  следующего содержания:</w:t>
      </w:r>
    </w:p>
    <w:p w:rsidR="006A4CEE" w:rsidRDefault="006A4CEE" w:rsidP="006A4C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color w:val="000000"/>
        </w:rPr>
        <w:t>«</w:t>
      </w:r>
      <w:r>
        <w:rPr>
          <w:rFonts w:eastAsiaTheme="minorHAnsi"/>
        </w:rPr>
        <w:t xml:space="preserve">Уполномоченный орган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</w:t>
      </w:r>
      <w:r>
        <w:rPr>
          <w:rFonts w:eastAsiaTheme="minorHAnsi"/>
        </w:rPr>
        <w:lastRenderedPageBreak/>
        <w:t>предпринимательства, предоставленным таким субъектам и организациям муниципальным  имуществом при его использовании не по целевому назначению и (или) с нарушением запретов, установленных пунктом 1.5.</w:t>
      </w:r>
      <w:proofErr w:type="gramEnd"/>
      <w:r>
        <w:rPr>
          <w:rFonts w:eastAsiaTheme="minorHAnsi"/>
        </w:rPr>
        <w:t xml:space="preserve"> Положения.</w:t>
      </w:r>
    </w:p>
    <w:p w:rsidR="006A4CEE" w:rsidRDefault="006A4CEE" w:rsidP="006A4CE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color w:val="000000"/>
        </w:rPr>
        <w:t>1.4.</w:t>
      </w:r>
      <w:r>
        <w:rPr>
          <w:color w:val="000000"/>
        </w:rPr>
        <w:t xml:space="preserve"> Дополнить раздел 1 «Общие положения» пунктами 1.4. - 1.6 следующего содержания:</w:t>
      </w:r>
    </w:p>
    <w:p w:rsidR="006A4CEE" w:rsidRDefault="006A4CEE" w:rsidP="006A4C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</w:rPr>
        <w:t xml:space="preserve">«1.4. Сведения об утвержденных перечнях муниципального имущества,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2" w:history="1">
        <w:r>
          <w:rPr>
            <w:rStyle w:val="a3"/>
            <w:rFonts w:eastAsiaTheme="minorHAnsi"/>
          </w:rPr>
          <w:t>частью 5 статьи 16</w:t>
        </w:r>
      </w:hyperlink>
      <w:r>
        <w:rPr>
          <w:rFonts w:eastAsiaTheme="minorHAnsi"/>
        </w:rPr>
        <w:t xml:space="preserve"> Федерального закона от 24.07.2007 № 209-ФЗ "О развитии малого и среднего предпринимательства в Российской Федерации".</w:t>
      </w:r>
    </w:p>
    <w:p w:rsidR="006A4CEE" w:rsidRDefault="006A4CEE" w:rsidP="006A4CEE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1.5. </w:t>
      </w:r>
      <w:proofErr w:type="gramStart"/>
      <w:r>
        <w:rPr>
          <w:rFonts w:eastAsiaTheme="minorHAnsi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3" w:history="1">
        <w:r>
          <w:rPr>
            <w:rStyle w:val="a3"/>
            <w:rFonts w:eastAsiaTheme="minorHAnsi"/>
          </w:rPr>
          <w:t>законом</w:t>
        </w:r>
      </w:hyperlink>
      <w:r>
        <w:rPr>
          <w:rFonts w:eastAsiaTheme="minorHAnsi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rPr>
          <w:rFonts w:eastAsiaTheme="minorHAnsi"/>
        </w:rPr>
        <w:t xml:space="preserve">" и в случаях, указанных в </w:t>
      </w:r>
      <w:hyperlink r:id="rId14" w:history="1">
        <w:r>
          <w:rPr>
            <w:rStyle w:val="a3"/>
            <w:rFonts w:eastAsiaTheme="minorHAnsi"/>
          </w:rPr>
          <w:t>подпунктах 6</w:t>
        </w:r>
      </w:hyperlink>
      <w:r>
        <w:rPr>
          <w:rFonts w:eastAsiaTheme="minorHAnsi"/>
        </w:rPr>
        <w:t xml:space="preserve">, </w:t>
      </w:r>
      <w:hyperlink r:id="rId15" w:history="1">
        <w:r>
          <w:rPr>
            <w:rStyle w:val="a3"/>
            <w:rFonts w:eastAsiaTheme="minorHAnsi"/>
          </w:rPr>
          <w:t>8</w:t>
        </w:r>
      </w:hyperlink>
      <w:r>
        <w:rPr>
          <w:rFonts w:eastAsiaTheme="minorHAnsi"/>
        </w:rPr>
        <w:t xml:space="preserve"> и </w:t>
      </w:r>
      <w:hyperlink r:id="rId16" w:history="1">
        <w:r>
          <w:rPr>
            <w:rStyle w:val="a3"/>
            <w:rFonts w:eastAsiaTheme="minorHAnsi"/>
          </w:rPr>
          <w:t>9 пункта 2 статьи 39.3</w:t>
        </w:r>
      </w:hyperlink>
      <w:r>
        <w:rPr>
          <w:rFonts w:eastAsiaTheme="minorHAnsi"/>
        </w:rPr>
        <w:t xml:space="preserve"> Земельного кодекса Российской Федерации. </w:t>
      </w:r>
    </w:p>
    <w:p w:rsidR="006A4CEE" w:rsidRDefault="006A4CEE" w:rsidP="006A4CEE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>
        <w:rPr>
          <w:rFonts w:eastAsiaTheme="minorHAnsi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7" w:history="1">
        <w:r>
          <w:rPr>
            <w:rStyle w:val="a3"/>
            <w:rFonts w:eastAsiaTheme="minorHAnsi"/>
          </w:rPr>
          <w:t>пунктом 14 части 1 статьи 17.1</w:t>
        </w:r>
      </w:hyperlink>
      <w:r>
        <w:rPr>
          <w:rFonts w:eastAsiaTheme="minorHAnsi"/>
        </w:rPr>
        <w:t xml:space="preserve"> Федерального закона от 26 июля 2006 года № 135-ФЗ "О защите конкуренции".</w:t>
      </w:r>
    </w:p>
    <w:p w:rsidR="006A4CEE" w:rsidRDefault="006A4CEE" w:rsidP="006A4CEE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1.6.Уполномоченный орган совместно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eastAsiaTheme="minorHAnsi"/>
        </w:rPr>
        <w:t>Ермекеевскому</w:t>
      </w:r>
      <w:proofErr w:type="spellEnd"/>
      <w:r>
        <w:rPr>
          <w:rFonts w:eastAsiaTheme="minorHAnsi"/>
        </w:rPr>
        <w:t xml:space="preserve"> району </w:t>
      </w:r>
      <w:r>
        <w:t xml:space="preserve">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Республики Башкортостан, указанного в </w:t>
      </w:r>
      <w:hyperlink r:id="rId18" w:anchor="Par50" w:tooltip="2. В перечень вносятся сведения о государственном имуществе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" w:history="1">
        <w:r>
          <w:rPr>
            <w:rStyle w:val="a3"/>
          </w:rPr>
          <w:t>1.1.</w:t>
        </w:r>
      </w:hyperlink>
      <w:r>
        <w:t xml:space="preserve"> настоящего Порядка</w:t>
      </w:r>
      <w:r>
        <w:rPr>
          <w:rFonts w:eastAsiaTheme="minorHAnsi"/>
        </w:rPr>
        <w:t>».».</w:t>
      </w:r>
      <w:proofErr w:type="gramEnd"/>
    </w:p>
    <w:p w:rsidR="006A4CEE" w:rsidRDefault="006A4CEE" w:rsidP="006A4CE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rPr>
          <w:b/>
          <w:color w:val="000000"/>
        </w:rPr>
        <w:t>1.5.</w:t>
      </w:r>
      <w:r>
        <w:rPr>
          <w:color w:val="000000"/>
        </w:rPr>
        <w:t>Изложить пункт 2.1. в следующей редакции:</w:t>
      </w:r>
    </w:p>
    <w:p w:rsidR="006A4CEE" w:rsidRDefault="006A4CEE" w:rsidP="006A4CE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и ведение перечня осуществляются уполномоченным органом  - Администрацией </w:t>
      </w:r>
      <w:r w:rsidRPr="00F851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F851FA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F851F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color w:val="000000"/>
          <w:spacing w:val="-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основе ежегодно представляемых до 1 ноября текущего года его структурными подразделениями и иными организациями предложений на очередной год по включению в перечень муниципального  имущества </w:t>
      </w:r>
      <w:r w:rsidRPr="00F851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F851FA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F851F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color w:val="000000"/>
          <w:spacing w:val="-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4CEE" w:rsidRDefault="006A4CEE" w:rsidP="006A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Представляемые сведения должны содержать в себе следующую информацию об указанном в настоящем Перечне муниципальном  имуществе:</w:t>
      </w:r>
    </w:p>
    <w:p w:rsidR="006A4CEE" w:rsidRDefault="006A4CEE" w:rsidP="006A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муниципального имущества;</w:t>
      </w:r>
    </w:p>
    <w:p w:rsidR="006A4CEE" w:rsidRDefault="006A4CEE" w:rsidP="006A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местонахождение;</w:t>
      </w:r>
    </w:p>
    <w:p w:rsidR="006A4CEE" w:rsidRDefault="006A4CEE" w:rsidP="006A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характеристика;</w:t>
      </w:r>
    </w:p>
    <w:p w:rsidR="006A4CEE" w:rsidRDefault="006A4CEE" w:rsidP="006A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правообладателей и их количество;</w:t>
      </w:r>
    </w:p>
    <w:p w:rsidR="006A4CEE" w:rsidRDefault="006A4CEE" w:rsidP="006A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при его наличии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A4CEE" w:rsidRDefault="006A4CEE" w:rsidP="006A4C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 2.3 вторым абзацем следующего содержания:</w:t>
      </w:r>
    </w:p>
    <w:p w:rsidR="006A4CEE" w:rsidRDefault="006A4CEE" w:rsidP="006A4CE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органа, уполномоченного на согласование сделки с соответствующим имуществом, может быть включено в перечень, указанный в пункте 1.1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Порядка, в порядке, установленном настоящим постановлением, в целях предоставления такого имущества во владение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.».</w:t>
      </w:r>
      <w:proofErr w:type="gramEnd"/>
    </w:p>
    <w:p w:rsidR="006A4CEE" w:rsidRDefault="006A4CEE" w:rsidP="006A4CEE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b/>
        </w:rPr>
        <w:t>1.7.</w:t>
      </w:r>
      <w:r>
        <w:rPr>
          <w:color w:val="000000"/>
        </w:rPr>
        <w:t>Изложить  первый абзац пункта 2.4.  в следующей редакции:</w:t>
      </w:r>
    </w:p>
    <w:p w:rsidR="006A4CEE" w:rsidRDefault="006A4CEE" w:rsidP="006A4CEE">
      <w:pPr>
        <w:pStyle w:val="ConsPlusNormal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 Уполномоченный орган в течение 1 месяца рассматривает представленные предложения и выносит на рассмотрение  рабочей группы по формированию перечней муниципального имущества с целью оказания имущественной поддержки субъектам малого и среднего предпринимательства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абочая группа).</w:t>
      </w:r>
    </w:p>
    <w:p w:rsidR="006A4CEE" w:rsidRDefault="006A4CEE" w:rsidP="006A4C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30 дней после принятия Рабочей группой решения о внесении изменений в перечень уполномоченный орган, принимает решение о внесении изменений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вперечень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4CEE" w:rsidRDefault="006A4CEE" w:rsidP="006A4CE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предложений, рабочей группой принимается одно из следующих решений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:…».</w:t>
      </w:r>
      <w:proofErr w:type="gramEnd"/>
    </w:p>
    <w:p w:rsidR="006A4CEE" w:rsidRDefault="006A4CEE" w:rsidP="006A4CEE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rPr>
          <w:b/>
        </w:rPr>
        <w:t>1.8.</w:t>
      </w:r>
      <w:r>
        <w:rPr>
          <w:color w:val="000000"/>
        </w:rPr>
        <w:t>Изложить пункт 2.5 в следующей редакции:</w:t>
      </w:r>
    </w:p>
    <w:p w:rsidR="006A4CEE" w:rsidRDefault="006A4CEE" w:rsidP="006A4CEE">
      <w:pPr>
        <w:shd w:val="clear" w:color="auto" w:fill="FFFFFF"/>
        <w:ind w:firstLine="708"/>
        <w:jc w:val="both"/>
        <w:rPr>
          <w:color w:val="000000"/>
        </w:rPr>
      </w:pPr>
      <w:r>
        <w:t xml:space="preserve">«2.5. </w:t>
      </w:r>
      <w:r>
        <w:rPr>
          <w:color w:val="000000"/>
        </w:rPr>
        <w:t>Не подлежит включению в Перечень муниципальное имущество:</w:t>
      </w:r>
    </w:p>
    <w:p w:rsidR="006A4CEE" w:rsidRDefault="006A4CEE" w:rsidP="006A4CEE">
      <w:pPr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- признанное аварийным и подлежащим сносу или реконструкции;</w:t>
      </w:r>
      <w:proofErr w:type="gramEnd"/>
    </w:p>
    <w:p w:rsidR="006A4CEE" w:rsidRDefault="006A4CEE" w:rsidP="006A4CEE">
      <w:pPr>
        <w:shd w:val="clear" w:color="auto" w:fill="FFFFFF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п. 2.2 настоящего Положения;</w:t>
      </w:r>
      <w:proofErr w:type="gramEnd"/>
    </w:p>
    <w:p w:rsidR="006A4CEE" w:rsidRDefault="006A4CEE" w:rsidP="006A4CEE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изъятое</w:t>
      </w:r>
      <w:proofErr w:type="gramEnd"/>
      <w:r>
        <w:rPr>
          <w:color w:val="000000"/>
        </w:rPr>
        <w:t xml:space="preserve"> из оборота;</w:t>
      </w:r>
    </w:p>
    <w:p w:rsidR="006A4CEE" w:rsidRDefault="006A4CEE" w:rsidP="006A4CEE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являющееся</w:t>
      </w:r>
      <w:proofErr w:type="gramEnd"/>
      <w:r>
        <w:rPr>
          <w:color w:val="000000"/>
        </w:rPr>
        <w:t xml:space="preserve"> объектом религиозного назначения;</w:t>
      </w:r>
    </w:p>
    <w:p w:rsidR="006A4CEE" w:rsidRDefault="006A4CEE" w:rsidP="006A4CEE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включенное</w:t>
      </w:r>
      <w:proofErr w:type="gramEnd"/>
      <w:r>
        <w:rPr>
          <w:color w:val="000000"/>
        </w:rPr>
        <w:t xml:space="preserve"> в прогнозный план (программу) приватизации муниципального имущества  </w:t>
      </w:r>
      <w:r w:rsidRPr="00F851FA">
        <w:t xml:space="preserve">сельского поселения </w:t>
      </w:r>
      <w:proofErr w:type="spellStart"/>
      <w:r w:rsidRPr="00F851FA">
        <w:t>Бекетовский</w:t>
      </w:r>
      <w:proofErr w:type="spellEnd"/>
      <w:r w:rsidRPr="00F851FA">
        <w:t xml:space="preserve"> сельсовет</w:t>
      </w:r>
      <w:r>
        <w:rPr>
          <w:color w:val="000000"/>
          <w:spacing w:val="-2"/>
          <w:shd w:val="clear" w:color="auto" w:fill="FFFFFF"/>
        </w:rPr>
        <w:t xml:space="preserve"> </w:t>
      </w:r>
      <w:r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 Республики Башкортостан;</w:t>
      </w:r>
    </w:p>
    <w:p w:rsidR="006A4CEE" w:rsidRDefault="006A4CEE" w:rsidP="006A4CEE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в </w:t>
      </w:r>
      <w:proofErr w:type="gramStart"/>
      <w:r>
        <w:rPr>
          <w:color w:val="000000"/>
        </w:rPr>
        <w:t>отношении</w:t>
      </w:r>
      <w:proofErr w:type="gramEnd"/>
      <w:r>
        <w:rPr>
          <w:color w:val="000000"/>
        </w:rPr>
        <w:t xml:space="preserve"> которого принято решение органа местного самоуправления  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 Республики Башкортостан о предоставлении его иным лицам;</w:t>
      </w:r>
    </w:p>
    <w:p w:rsidR="006A4CEE" w:rsidRDefault="006A4CEE" w:rsidP="006A4CEE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необходимое</w:t>
      </w:r>
      <w:proofErr w:type="gramEnd"/>
      <w:r>
        <w:rPr>
          <w:color w:val="000000"/>
        </w:rPr>
        <w:t xml:space="preserve"> для обеспечения осуществления органами местного самоуправления </w:t>
      </w:r>
      <w:r w:rsidRPr="00F851FA">
        <w:t xml:space="preserve">сельского поселения </w:t>
      </w:r>
      <w:proofErr w:type="spellStart"/>
      <w:r w:rsidRPr="00F851FA">
        <w:t>Бекетовский</w:t>
      </w:r>
      <w:proofErr w:type="spellEnd"/>
      <w:r w:rsidRPr="00F851FA">
        <w:t xml:space="preserve"> сельсовет</w:t>
      </w:r>
      <w:r>
        <w:rPr>
          <w:color w:val="000000"/>
          <w:spacing w:val="-2"/>
          <w:shd w:val="clear" w:color="auto" w:fill="FFFFFF"/>
        </w:rPr>
        <w:t xml:space="preserve"> </w:t>
      </w:r>
      <w:r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Ермекеевский</w:t>
      </w:r>
      <w:proofErr w:type="spellEnd"/>
      <w:r>
        <w:rPr>
          <w:color w:val="000000"/>
        </w:rPr>
        <w:t xml:space="preserve"> район Республики Башкортостан полномочий в рамках компетенции, установленной законодательством Российской Федерации;</w:t>
      </w:r>
    </w:p>
    <w:p w:rsidR="006A4CEE" w:rsidRDefault="006A4CEE" w:rsidP="006A4CEE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-земельный участок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A4CEE" w:rsidRDefault="006A4CEE" w:rsidP="006A4CEE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-</w:t>
      </w:r>
      <w:r>
        <w:t xml:space="preserve">земельные участки, предусмотренные </w:t>
      </w:r>
      <w:hyperlink r:id="rId19" w:history="1">
        <w:r>
          <w:rPr>
            <w:rStyle w:val="a3"/>
          </w:rPr>
          <w:t>подпунктами 1</w:t>
        </w:r>
      </w:hyperlink>
      <w:r>
        <w:t xml:space="preserve"> - </w:t>
      </w:r>
      <w:hyperlink r:id="rId20" w:history="1">
        <w:r>
          <w:rPr>
            <w:rStyle w:val="a3"/>
          </w:rPr>
          <w:t>10</w:t>
        </w:r>
      </w:hyperlink>
      <w:r>
        <w:t xml:space="preserve">, </w:t>
      </w:r>
      <w:hyperlink r:id="rId21" w:history="1">
        <w:r>
          <w:rPr>
            <w:rStyle w:val="a3"/>
          </w:rPr>
          <w:t>13</w:t>
        </w:r>
      </w:hyperlink>
      <w:r>
        <w:t xml:space="preserve"> - </w:t>
      </w:r>
      <w:hyperlink r:id="rId22" w:history="1">
        <w:r>
          <w:rPr>
            <w:rStyle w:val="a3"/>
          </w:rPr>
          <w:t>15</w:t>
        </w:r>
      </w:hyperlink>
      <w:r>
        <w:t xml:space="preserve">, </w:t>
      </w:r>
      <w:hyperlink r:id="rId23" w:history="1">
        <w:r>
          <w:rPr>
            <w:rStyle w:val="a3"/>
          </w:rPr>
          <w:t>18</w:t>
        </w:r>
      </w:hyperlink>
      <w:r>
        <w:t xml:space="preserve"> и </w:t>
      </w:r>
      <w:hyperlink r:id="rId24" w:history="1">
        <w:r>
          <w:rPr>
            <w:rStyle w:val="a3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proofErr w:type="gramStart"/>
      <w:r>
        <w:t>.</w:t>
      </w:r>
      <w:r>
        <w:rPr>
          <w:color w:val="000000"/>
        </w:rPr>
        <w:t>».</w:t>
      </w:r>
      <w:proofErr w:type="gramEnd"/>
    </w:p>
    <w:p w:rsidR="006A4CEE" w:rsidRDefault="006A4CEE" w:rsidP="006A4CE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>Изложить  пункт 2.6  в следующей редакции:</w:t>
      </w:r>
    </w:p>
    <w:p w:rsidR="006A4CEE" w:rsidRDefault="006A4CEE" w:rsidP="006A4CE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«2.6. Сведения из муниципального имущества могут быть исключены  из перечня, если:</w:t>
      </w:r>
    </w:p>
    <w:p w:rsidR="006A4CEE" w:rsidRDefault="006A4CEE" w:rsidP="006A4CEE">
      <w:pPr>
        <w:shd w:val="clear" w:color="auto" w:fill="FFFFFF"/>
        <w:ind w:firstLine="708"/>
        <w:jc w:val="both"/>
      </w:pPr>
      <w:r>
        <w:t xml:space="preserve">- в отношении имущества в установленном законодательством порядке принято решение о его использовании для осуществления органами местного самоуправления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полномочий в рамках компетенции, установленной законодательством Российской Федерации.</w:t>
      </w:r>
    </w:p>
    <w:p w:rsidR="006A4CEE" w:rsidRDefault="006A4CEE" w:rsidP="006A4CE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 муниципальной собственности на имущество в перечне прекращено по решению суда или в ином установленном законом порядке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A4CEE" w:rsidRDefault="006A4CEE" w:rsidP="006A4CE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1.10.</w:t>
      </w:r>
      <w:r>
        <w:rPr>
          <w:rFonts w:ascii="Times New Roman" w:hAnsi="Times New Roman"/>
          <w:sz w:val="24"/>
          <w:szCs w:val="24"/>
        </w:rPr>
        <w:t xml:space="preserve"> Изложить  пункт 3.4.  в следующей редакции:</w:t>
      </w:r>
    </w:p>
    <w:p w:rsidR="006A4CEE" w:rsidRDefault="006A4CEE" w:rsidP="006A4CE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«3.4. </w:t>
      </w:r>
      <w:r>
        <w:rPr>
          <w:rFonts w:ascii="Times New Roman" w:hAnsi="Times New Roman" w:cs="Times New Roman"/>
          <w:sz w:val="24"/>
          <w:szCs w:val="24"/>
        </w:rPr>
        <w:t>В течение 15 дней после утверждения перечень подлежит обязательному официальному опубликованию в средствах массовой информации (газета "Республика Башкортостан") и в сети Интернет на официальном сайте уполномоченного органа.</w:t>
      </w:r>
    </w:p>
    <w:p w:rsidR="006A4CEE" w:rsidRDefault="006A4CEE" w:rsidP="006A4CEE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1.11.</w:t>
      </w:r>
      <w:r>
        <w:rPr>
          <w:rFonts w:ascii="Times New Roman" w:hAnsi="Times New Roman"/>
          <w:color w:val="000000"/>
          <w:sz w:val="24"/>
          <w:szCs w:val="24"/>
        </w:rPr>
        <w:t xml:space="preserve"> Исключить второй абзац пункта 4.1.</w:t>
      </w:r>
    </w:p>
    <w:p w:rsidR="000021E6" w:rsidRDefault="006A4CEE" w:rsidP="006A4CEE">
      <w:pPr>
        <w:pStyle w:val="ConsPlusNormal"/>
        <w:ind w:firstLine="540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1.12.</w:t>
      </w:r>
      <w:r>
        <w:rPr>
          <w:rFonts w:ascii="Times New Roman" w:hAnsi="Times New Roman"/>
          <w:color w:val="000000"/>
          <w:sz w:val="24"/>
          <w:szCs w:val="24"/>
        </w:rPr>
        <w:t xml:space="preserve"> Дополнить абзац 1 пункта 4.2. после слов «… от 10.02.2010 г. № 67» словами «и Порядком оформления прав пользования муниципальным имуществом </w:t>
      </w:r>
      <w:bookmarkStart w:id="1" w:name="_GoBack"/>
      <w:bookmarkEnd w:id="1"/>
      <w:r w:rsidRPr="00F851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F851FA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F851F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color w:val="000000"/>
          <w:spacing w:val="-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утвержденного решением Совета </w:t>
      </w:r>
      <w:r w:rsidRPr="00F851F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F851FA"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 w:rsidRPr="00F851F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color w:val="000000"/>
          <w:spacing w:val="-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Ермекеевский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от 04</w:t>
      </w:r>
      <w:r w:rsidRPr="00F851FA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4.2017. № 17.7</w:t>
      </w:r>
      <w:r w:rsidRPr="00F851FA">
        <w:rPr>
          <w:rFonts w:ascii="Times New Roman" w:hAnsi="Times New Roman"/>
          <w:color w:val="000000"/>
          <w:sz w:val="24"/>
          <w:szCs w:val="24"/>
        </w:rPr>
        <w:t>».</w:t>
      </w:r>
    </w:p>
    <w:sectPr w:rsidR="000021E6" w:rsidSect="00F26A54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41B"/>
    <w:multiLevelType w:val="multilevel"/>
    <w:tmpl w:val="9B466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EE"/>
    <w:rsid w:val="000021E6"/>
    <w:rsid w:val="006A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4CEE"/>
  </w:style>
  <w:style w:type="paragraph" w:customStyle="1" w:styleId="ConsPlusNormal">
    <w:name w:val="ConsPlusNormal"/>
    <w:rsid w:val="006A4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6A4C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4C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C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BF8YBl2K" TargetMode="External"/><Relationship Id="rId13" Type="http://schemas.openxmlformats.org/officeDocument/2006/relationships/hyperlink" Target="consultantplus://offline/ref=1F253B6D74663D216C706E96CAE2461B4C485F2CC7327566C8254E169EIBo4K" TargetMode="External"/><Relationship Id="rId18" Type="http://schemas.openxmlformats.org/officeDocument/2006/relationships/hyperlink" Target="file:///C:\Users\1\Downloads\&#1048;&#1079;&#1084;%20&#1074;%20&#1056;&#1077;&#1096;&#1077;&#1085;&#1080;&#1077;%20&#1080;&#1084;&#1091;&#1097;%20&#1087;&#1086;&#1076;&#1076;&#1077;&#1088;&#1078;&#1082;&#1072;%20&#1080;&#1079;&#1084;%20&#1057;&#1052;&#1055;%202018%20%20&#1057;&#1056;&#1054;&#1063;&#1053;&#1054;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51FAFEB77F0E4136315A2C29862F5E51F26B7DE8DFF0CD70120601E2987348F50377CBF8YBl2K" TargetMode="External"/><Relationship Id="rId7" Type="http://schemas.openxmlformats.org/officeDocument/2006/relationships/hyperlink" Target="consultantplus://offline/ref=4551FAFEB77F0E4136315A2C29862F5E51F26B7DE8DFF0CD70120601E2987348F50377CBF8YBl1K" TargetMode="External"/><Relationship Id="rId12" Type="http://schemas.openxmlformats.org/officeDocument/2006/relationships/hyperlink" Target="consultantplus://offline/ref=B96BFABA7E10B9BD132339CCFFC0C9B3894FFBE19F925A0CE6D96DEA47741351E8133A46A0E508C054x3K" TargetMode="External"/><Relationship Id="rId17" Type="http://schemas.openxmlformats.org/officeDocument/2006/relationships/hyperlink" Target="consultantplus://offline/ref=1F253B6D74663D216C706E96CAE2461B4D415F28CA337566C8254E169EB431E6179E11DFCCI8oE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53B6D74663D216C706E96CAE2461B4C485A2ECB357566C8254E169EB431E6179E11DDCE87IEoCK" TargetMode="External"/><Relationship Id="rId20" Type="http://schemas.openxmlformats.org/officeDocument/2006/relationships/hyperlink" Target="consultantplus://offline/ref=4551FAFEB77F0E4136315A2C29862F5E51F26B7DE8DFF0CD70120601E2987348F50377CBF8YBl1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51FAFEB77F0E4136315A2C29862F5E51F26B7DE8DFF0CD70120601E2987348F50377CCFDB1YDl7K" TargetMode="External"/><Relationship Id="rId11" Type="http://schemas.openxmlformats.org/officeDocument/2006/relationships/hyperlink" Target="consultantplus://offline/ref=4551FAFEB77F0E4136315A2C29862F5E51F26B7DE8DFF0CD70120601E2987348F50377CBF8YBl8K" TargetMode="External"/><Relationship Id="rId24" Type="http://schemas.openxmlformats.org/officeDocument/2006/relationships/hyperlink" Target="consultantplus://offline/ref=4551FAFEB77F0E4136315A2C29862F5E51F26B7DE8DFF0CD70120601E2987348F50377CBF8YBl8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F253B6D74663D216C706E96CAE2461B4C485A2ECB357566C8254E169EB431E6179E11D8CFI8oCK" TargetMode="External"/><Relationship Id="rId23" Type="http://schemas.openxmlformats.org/officeDocument/2006/relationships/hyperlink" Target="consultantplus://offline/ref=4551FAFEB77F0E4136315A2C29862F5E51F26B7DE8DFF0CD70120601E2987348F50377CBF8YBl9K" TargetMode="External"/><Relationship Id="rId10" Type="http://schemas.openxmlformats.org/officeDocument/2006/relationships/hyperlink" Target="consultantplus://offline/ref=4551FAFEB77F0E4136315A2C29862F5E51F26B7DE8DFF0CD70120601E2987348F50377CBF8YBl9K" TargetMode="External"/><Relationship Id="rId19" Type="http://schemas.openxmlformats.org/officeDocument/2006/relationships/hyperlink" Target="consultantplus://offline/ref=4551FAFEB77F0E4136315A2C29862F5E51F26B7DE8DFF0CD70120601E2987348F50377CCFDB1YDl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4K" TargetMode="External"/><Relationship Id="rId14" Type="http://schemas.openxmlformats.org/officeDocument/2006/relationships/hyperlink" Target="consultantplus://offline/ref=1F253B6D74663D216C706E96CAE2461B4C485A2ECB357566C8254E169EB431E6179E11D8CFI8oEK" TargetMode="External"/><Relationship Id="rId22" Type="http://schemas.openxmlformats.org/officeDocument/2006/relationships/hyperlink" Target="consultantplus://offline/ref=4551FAFEB77F0E4136315A2C29862F5E51F26B7DE8DFF0CD70120601E2987348F50377CBF8YBl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2468</Words>
  <Characters>14074</Characters>
  <Application>Microsoft Office Word</Application>
  <DocSecurity>0</DocSecurity>
  <Lines>117</Lines>
  <Paragraphs>33</Paragraphs>
  <ScaleCrop>false</ScaleCrop>
  <Company>Microsoft</Company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2019-03-18T10:53:00Z</dcterms:created>
  <dcterms:modified xsi:type="dcterms:W3CDTF">2019-03-18T10:53:00Z</dcterms:modified>
</cp:coreProperties>
</file>