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DC" w:rsidRPr="00EB47DC" w:rsidRDefault="00EB47DC" w:rsidP="00EB47DC">
      <w:pPr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47DC" w:rsidRDefault="00EB47DC" w:rsidP="00EB47DC">
      <w:pPr>
        <w:ind w:left="-1080" w:firstLine="1080"/>
        <w:rPr>
          <w:rFonts w:eastAsia="Arial Unicode MS" w:cs="Arial Unicode MS"/>
          <w:b/>
        </w:rPr>
      </w:pPr>
      <w:r>
        <w:rPr>
          <w:noProof/>
        </w:rPr>
        <w:drawing>
          <wp:inline distT="0" distB="0" distL="0" distR="0">
            <wp:extent cx="6515100" cy="2276475"/>
            <wp:effectExtent l="0" t="0" r="0" b="9525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/>
          <w:b/>
        </w:rPr>
        <w:t xml:space="preserve">    </w:t>
      </w:r>
      <w:r>
        <w:rPr>
          <w:rFonts w:ascii="Arial Unicode MS" w:eastAsia="Arial Unicode MS" w:hAnsi="Arial Unicode MS" w:cs="Arial Unicode MS"/>
        </w:rPr>
        <w:t xml:space="preserve">                         </w:t>
      </w:r>
      <w:r>
        <w:rPr>
          <w:rFonts w:eastAsia="Arial Unicode MS" w:cs="Arial Unicode MS"/>
        </w:rPr>
        <w:t xml:space="preserve">                </w:t>
      </w:r>
      <w:r>
        <w:rPr>
          <w:rFonts w:ascii="Arial Unicode MS" w:eastAsia="Arial Unicode MS" w:hAnsi="Arial Unicode MS" w:cs="Arial Unicode MS"/>
        </w:rPr>
        <w:t xml:space="preserve">  № </w:t>
      </w:r>
      <w:r>
        <w:rPr>
          <w:rFonts w:eastAsia="Arial Unicode MS" w:cs="Arial Unicode MS"/>
        </w:rPr>
        <w:t xml:space="preserve"> 14</w:t>
      </w:r>
      <w:r>
        <w:rPr>
          <w:rFonts w:eastAsia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          </w:t>
      </w:r>
      <w:r>
        <w:rPr>
          <w:rFonts w:eastAsia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eastAsia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  <w:b/>
        </w:rPr>
        <w:t>ПОСТАНОВЛЕНИЕ</w:t>
      </w:r>
    </w:p>
    <w:p w:rsidR="00EB47DC" w:rsidRDefault="00EB47DC" w:rsidP="00EB47DC">
      <w:pPr>
        <w:rPr>
          <w:rFonts w:eastAsia="Arial Unicode MS" w:cs="Arial Unicode MS"/>
          <w:b/>
        </w:rPr>
      </w:pPr>
    </w:p>
    <w:p w:rsidR="00EB47DC" w:rsidRDefault="00EB47DC" w:rsidP="00EB47DC">
      <w:pPr>
        <w:ind w:left="-800"/>
        <w:rPr>
          <w:rFonts w:eastAsia="Arial Unicode MS"/>
        </w:rPr>
      </w:pPr>
      <w:r>
        <w:rPr>
          <w:rFonts w:eastAsia="Arial Unicode MS"/>
        </w:rPr>
        <w:t xml:space="preserve">   </w:t>
      </w:r>
      <w:r>
        <w:rPr>
          <w:rFonts w:eastAsia="Arial Unicode MS"/>
        </w:rPr>
        <w:t xml:space="preserve">     </w:t>
      </w:r>
      <w:r>
        <w:rPr>
          <w:rFonts w:eastAsia="Arial Unicode MS"/>
        </w:rPr>
        <w:t xml:space="preserve">« 26  » август  2010 й.                       </w:t>
      </w:r>
      <w:r>
        <w:rPr>
          <w:rFonts w:eastAsia="Arial Unicode MS"/>
        </w:rPr>
        <w:t xml:space="preserve">                                                       </w:t>
      </w:r>
      <w:bookmarkStart w:id="0" w:name="_GoBack"/>
      <w:bookmarkEnd w:id="0"/>
      <w:r>
        <w:rPr>
          <w:rFonts w:eastAsia="Arial Unicode MS"/>
        </w:rPr>
        <w:t xml:space="preserve">« </w:t>
      </w:r>
      <w:r>
        <w:rPr>
          <w:rFonts w:eastAsia="Arial Unicode MS"/>
        </w:rPr>
        <w:t>26 »   августа   2010г.</w:t>
      </w:r>
    </w:p>
    <w:p w:rsidR="00EB47DC" w:rsidRDefault="00EB47DC" w:rsidP="00EB47DC">
      <w:pPr>
        <w:ind w:left="-800"/>
        <w:rPr>
          <w:rFonts w:eastAsia="Arial Unicode MS"/>
        </w:rPr>
      </w:pPr>
    </w:p>
    <w:p w:rsidR="00EB47DC" w:rsidRDefault="00EB47DC" w:rsidP="00EB47DC">
      <w:pPr>
        <w:pStyle w:val="ConsPlusTitle"/>
        <w:widowControl/>
        <w:jc w:val="center"/>
        <w:rPr>
          <w:sz w:val="20"/>
          <w:szCs w:val="20"/>
        </w:rPr>
      </w:pPr>
      <w:r>
        <w:t xml:space="preserve">                                                         </w:t>
      </w:r>
    </w:p>
    <w:p w:rsidR="00EB47DC" w:rsidRDefault="00EB47DC" w:rsidP="00EB47DC">
      <w:pPr>
        <w:ind w:left="4248"/>
        <w:rPr>
          <w:iCs/>
        </w:rPr>
      </w:pPr>
      <w:r>
        <w:rPr>
          <w:iCs/>
        </w:rPr>
        <w:t>О создании комиссии по соблюдению</w:t>
      </w:r>
    </w:p>
    <w:p w:rsidR="00EB47DC" w:rsidRDefault="00EB47DC" w:rsidP="00EB47DC">
      <w:pPr>
        <w:rPr>
          <w:iCs/>
        </w:rPr>
      </w:pPr>
      <w:r>
        <w:rPr>
          <w:iCs/>
        </w:rPr>
        <w:t xml:space="preserve">                                                             требований к служебному поведению</w:t>
      </w:r>
    </w:p>
    <w:p w:rsidR="00EB47DC" w:rsidRDefault="00EB47DC" w:rsidP="00EB47DC">
      <w:pPr>
        <w:rPr>
          <w:iCs/>
        </w:rPr>
      </w:pPr>
      <w:r>
        <w:rPr>
          <w:iCs/>
        </w:rPr>
        <w:t xml:space="preserve">                                                             муниципальных служащих и </w:t>
      </w:r>
      <w:proofErr w:type="spellStart"/>
      <w:r>
        <w:rPr>
          <w:iCs/>
        </w:rPr>
        <w:t>урегули</w:t>
      </w:r>
      <w:proofErr w:type="spellEnd"/>
      <w:r>
        <w:rPr>
          <w:iCs/>
        </w:rPr>
        <w:t xml:space="preserve">- </w:t>
      </w:r>
    </w:p>
    <w:p w:rsidR="00EB47DC" w:rsidRDefault="00EB47DC" w:rsidP="00EB47DC">
      <w:pPr>
        <w:rPr>
          <w:iCs/>
        </w:rPr>
      </w:pPr>
      <w:r>
        <w:rPr>
          <w:iCs/>
        </w:rPr>
        <w:t xml:space="preserve">                                                             </w:t>
      </w:r>
      <w:proofErr w:type="spellStart"/>
      <w:r>
        <w:rPr>
          <w:iCs/>
        </w:rPr>
        <w:t>рования</w:t>
      </w:r>
      <w:proofErr w:type="spellEnd"/>
      <w:r>
        <w:rPr>
          <w:iCs/>
        </w:rPr>
        <w:t xml:space="preserve"> конфликта интересов</w:t>
      </w:r>
    </w:p>
    <w:p w:rsidR="00EB47DC" w:rsidRDefault="00EB47DC" w:rsidP="00EB47DC">
      <w:pPr>
        <w:jc w:val="center"/>
        <w:rPr>
          <w:iCs/>
        </w:rPr>
      </w:pPr>
    </w:p>
    <w:p w:rsidR="00EB47DC" w:rsidRDefault="00EB47DC" w:rsidP="00EB47DC">
      <w:pPr>
        <w:ind w:left="-540" w:firstLine="708"/>
        <w:jc w:val="both"/>
        <w:rPr>
          <w:iCs/>
        </w:rPr>
      </w:pPr>
      <w:r>
        <w:rPr>
          <w:iCs/>
        </w:rPr>
        <w:t>В соответствии с Федеральным законом от 25 декабря 2008г. № 273-ФЗ</w:t>
      </w:r>
    </w:p>
    <w:p w:rsidR="00EB47DC" w:rsidRDefault="00EB47DC" w:rsidP="00EB47DC">
      <w:pPr>
        <w:ind w:left="-540"/>
        <w:jc w:val="both"/>
        <w:rPr>
          <w:iCs/>
        </w:rPr>
      </w:pPr>
      <w:r>
        <w:rPr>
          <w:iCs/>
        </w:rPr>
        <w:t>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государственных служащих и урегулированию конфликта интересов»,</w:t>
      </w:r>
    </w:p>
    <w:p w:rsidR="00EB47DC" w:rsidRDefault="00EB47DC" w:rsidP="00EB47DC">
      <w:pPr>
        <w:ind w:left="-540"/>
        <w:jc w:val="both"/>
        <w:rPr>
          <w:iCs/>
        </w:rPr>
      </w:pPr>
    </w:p>
    <w:p w:rsidR="00EB47DC" w:rsidRDefault="00EB47DC" w:rsidP="00EB47DC">
      <w:pPr>
        <w:ind w:left="-540"/>
        <w:jc w:val="center"/>
        <w:rPr>
          <w:iCs/>
        </w:rPr>
      </w:pPr>
      <w:r>
        <w:rPr>
          <w:iCs/>
        </w:rPr>
        <w:t>ПОСТАНОВЛЯЮ:</w:t>
      </w:r>
    </w:p>
    <w:p w:rsidR="00EB47DC" w:rsidRDefault="00EB47DC" w:rsidP="00EB47DC">
      <w:pPr>
        <w:ind w:left="-540"/>
        <w:jc w:val="center"/>
        <w:rPr>
          <w:iCs/>
        </w:rPr>
      </w:pPr>
    </w:p>
    <w:p w:rsidR="00EB47DC" w:rsidRDefault="00EB47DC" w:rsidP="00EB47DC">
      <w:pPr>
        <w:ind w:left="-540" w:firstLine="708"/>
        <w:jc w:val="both"/>
        <w:rPr>
          <w:iCs/>
        </w:rPr>
      </w:pPr>
      <w:r>
        <w:rPr>
          <w:iCs/>
        </w:rPr>
        <w:t xml:space="preserve">1. 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 муниципального района </w:t>
      </w:r>
      <w:proofErr w:type="spellStart"/>
      <w:r>
        <w:rPr>
          <w:iCs/>
        </w:rPr>
        <w:t>Ермекеевский</w:t>
      </w:r>
      <w:proofErr w:type="spellEnd"/>
      <w:r>
        <w:rPr>
          <w:iCs/>
        </w:rPr>
        <w:t xml:space="preserve"> район Республики Башкортостан  и урегулированию конфликта интересов (далее комиссия).</w:t>
      </w:r>
    </w:p>
    <w:p w:rsidR="00EB47DC" w:rsidRDefault="00EB47DC" w:rsidP="00EB47DC">
      <w:pPr>
        <w:ind w:left="-540" w:firstLine="708"/>
        <w:jc w:val="both"/>
        <w:rPr>
          <w:iCs/>
        </w:rPr>
      </w:pPr>
      <w:r>
        <w:rPr>
          <w:iCs/>
        </w:rPr>
        <w:t xml:space="preserve">2. </w:t>
      </w:r>
      <w:proofErr w:type="gramStart"/>
      <w:r>
        <w:rPr>
          <w:iCs/>
        </w:rPr>
        <w:t>Утвердить прилагаемые состав и Положение о Комиссии (Приложение № 1,2).</w:t>
      </w:r>
      <w:proofErr w:type="gramEnd"/>
    </w:p>
    <w:p w:rsidR="00EB47DC" w:rsidRDefault="00EB47DC" w:rsidP="00EB47DC">
      <w:pPr>
        <w:ind w:left="-540" w:firstLine="708"/>
        <w:jc w:val="both"/>
        <w:rPr>
          <w:iCs/>
        </w:rPr>
      </w:pPr>
      <w:r>
        <w:rPr>
          <w:iCs/>
        </w:rPr>
        <w:t>3. Настоящее постановление вступает в силу со дня его подписания.</w:t>
      </w:r>
    </w:p>
    <w:p w:rsidR="00EB47DC" w:rsidRDefault="00EB47DC" w:rsidP="00EB47DC">
      <w:pPr>
        <w:ind w:left="-540" w:firstLine="708"/>
        <w:jc w:val="both"/>
        <w:rPr>
          <w:iCs/>
        </w:rPr>
      </w:pPr>
      <w:r>
        <w:rPr>
          <w:iCs/>
        </w:rPr>
        <w:t xml:space="preserve">4.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 муниципального района </w:t>
      </w:r>
      <w:proofErr w:type="spellStart"/>
      <w:r>
        <w:rPr>
          <w:iCs/>
        </w:rPr>
        <w:t>Ермекеевский</w:t>
      </w:r>
      <w:proofErr w:type="spellEnd"/>
      <w:r>
        <w:rPr>
          <w:iCs/>
        </w:rPr>
        <w:t xml:space="preserve"> район Республики Башкортостан в течение семи дней после его подписания.</w:t>
      </w:r>
    </w:p>
    <w:p w:rsidR="00EB47DC" w:rsidRDefault="00EB47DC" w:rsidP="00EB47DC">
      <w:pPr>
        <w:ind w:left="-540" w:firstLine="708"/>
        <w:jc w:val="both"/>
        <w:rPr>
          <w:iCs/>
        </w:rPr>
      </w:pPr>
      <w:r>
        <w:rPr>
          <w:iCs/>
        </w:rPr>
        <w:t xml:space="preserve">5. </w:t>
      </w: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исполнением настоящего постановления возложить на управляющую  делами администрации сельского поселения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  муниципального района </w:t>
      </w:r>
      <w:proofErr w:type="spellStart"/>
      <w:r>
        <w:rPr>
          <w:iCs/>
        </w:rPr>
        <w:t>Ермекеевский</w:t>
      </w:r>
      <w:proofErr w:type="spellEnd"/>
      <w:r>
        <w:rPr>
          <w:iCs/>
        </w:rPr>
        <w:t xml:space="preserve"> район Республики Башкортостан    </w:t>
      </w:r>
      <w:proofErr w:type="spellStart"/>
      <w:r>
        <w:rPr>
          <w:iCs/>
        </w:rPr>
        <w:t>Ф.К.Ахметшину</w:t>
      </w:r>
      <w:proofErr w:type="spellEnd"/>
      <w:r>
        <w:rPr>
          <w:iCs/>
        </w:rPr>
        <w:t>.</w:t>
      </w:r>
    </w:p>
    <w:p w:rsidR="00EB47DC" w:rsidRDefault="00EB47DC" w:rsidP="00EB47DC">
      <w:pPr>
        <w:ind w:left="-540"/>
        <w:jc w:val="both"/>
        <w:rPr>
          <w:iCs/>
        </w:rPr>
      </w:pPr>
    </w:p>
    <w:p w:rsidR="00EB47DC" w:rsidRDefault="00EB47DC" w:rsidP="00EB47DC">
      <w:pPr>
        <w:ind w:left="-540"/>
        <w:rPr>
          <w:iCs/>
        </w:rPr>
      </w:pPr>
      <w:r>
        <w:rPr>
          <w:iCs/>
        </w:rPr>
        <w:t xml:space="preserve">      Глава сельского поселения</w:t>
      </w:r>
    </w:p>
    <w:p w:rsidR="00EB47DC" w:rsidRDefault="00EB47DC" w:rsidP="00EB47DC">
      <w:pPr>
        <w:ind w:left="-540"/>
        <w:rPr>
          <w:iCs/>
        </w:rPr>
      </w:pPr>
      <w:r>
        <w:rPr>
          <w:iCs/>
        </w:rPr>
        <w:t xml:space="preserve">     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     </w:t>
      </w:r>
    </w:p>
    <w:p w:rsidR="00EB47DC" w:rsidRDefault="00EB47DC" w:rsidP="00EB47DC">
      <w:pPr>
        <w:ind w:left="-540"/>
        <w:rPr>
          <w:iCs/>
        </w:rPr>
      </w:pPr>
      <w:r>
        <w:rPr>
          <w:iCs/>
        </w:rPr>
        <w:t xml:space="preserve">      муниципального района </w:t>
      </w:r>
    </w:p>
    <w:p w:rsidR="00EB47DC" w:rsidRDefault="00EB47DC" w:rsidP="00EB47DC">
      <w:pPr>
        <w:ind w:left="-540"/>
        <w:rPr>
          <w:iCs/>
        </w:rPr>
      </w:pPr>
      <w:r>
        <w:rPr>
          <w:iCs/>
        </w:rPr>
        <w:t xml:space="preserve">      </w:t>
      </w:r>
      <w:proofErr w:type="spellStart"/>
      <w:r>
        <w:rPr>
          <w:iCs/>
        </w:rPr>
        <w:t>Ермекеевский</w:t>
      </w:r>
      <w:proofErr w:type="spellEnd"/>
      <w:r>
        <w:rPr>
          <w:iCs/>
        </w:rPr>
        <w:t xml:space="preserve"> район </w:t>
      </w:r>
    </w:p>
    <w:p w:rsidR="00EB47DC" w:rsidRDefault="00EB47DC" w:rsidP="00EB47DC">
      <w:pPr>
        <w:ind w:left="-540"/>
        <w:rPr>
          <w:iCs/>
        </w:rPr>
      </w:pPr>
      <w:r>
        <w:rPr>
          <w:iCs/>
        </w:rPr>
        <w:t xml:space="preserve">      Республики Башкортостан                                  </w:t>
      </w:r>
      <w:proofErr w:type="spellStart"/>
      <w:r>
        <w:rPr>
          <w:iCs/>
        </w:rPr>
        <w:t>З.З.Исламова</w:t>
      </w:r>
      <w:proofErr w:type="spellEnd"/>
      <w:r>
        <w:rPr>
          <w:iCs/>
        </w:rPr>
        <w:t xml:space="preserve">  </w:t>
      </w:r>
    </w:p>
    <w:p w:rsidR="00EB47DC" w:rsidRDefault="00EB47DC" w:rsidP="00EB47DC">
      <w:pPr>
        <w:ind w:left="-540"/>
        <w:rPr>
          <w:iCs/>
        </w:rPr>
      </w:pPr>
    </w:p>
    <w:p w:rsidR="00EB47DC" w:rsidRDefault="00EB47DC" w:rsidP="00EB47DC">
      <w:pPr>
        <w:ind w:left="-540"/>
        <w:rPr>
          <w:iCs/>
        </w:rPr>
      </w:pPr>
    </w:p>
    <w:p w:rsidR="00EB47DC" w:rsidRDefault="00EB47DC" w:rsidP="00EB47DC">
      <w:pPr>
        <w:ind w:left="-540"/>
        <w:rPr>
          <w:iCs/>
        </w:rPr>
      </w:pPr>
    </w:p>
    <w:p w:rsidR="00EB47DC" w:rsidRDefault="00EB47DC" w:rsidP="00EB47DC">
      <w:pPr>
        <w:ind w:left="-540"/>
        <w:rPr>
          <w:iCs/>
        </w:rPr>
      </w:pPr>
    </w:p>
    <w:p w:rsidR="00EB47DC" w:rsidRDefault="00EB47DC" w:rsidP="00EB47DC">
      <w:pPr>
        <w:ind w:left="-540"/>
        <w:rPr>
          <w:iCs/>
        </w:rPr>
      </w:pPr>
    </w:p>
    <w:p w:rsidR="00EB47DC" w:rsidRDefault="00EB47DC" w:rsidP="00EB47DC">
      <w:pPr>
        <w:ind w:left="-540"/>
        <w:jc w:val="center"/>
        <w:rPr>
          <w:iCs/>
        </w:rPr>
      </w:pPr>
      <w:r>
        <w:rPr>
          <w:iCs/>
        </w:rPr>
        <w:t xml:space="preserve">                              </w:t>
      </w:r>
    </w:p>
    <w:p w:rsidR="00EB47DC" w:rsidRDefault="00EB47DC" w:rsidP="00EB47DC">
      <w:pPr>
        <w:ind w:left="-540"/>
        <w:jc w:val="center"/>
        <w:rPr>
          <w:iCs/>
        </w:rPr>
      </w:pPr>
    </w:p>
    <w:p w:rsidR="00EB47DC" w:rsidRDefault="00EB47DC" w:rsidP="00EB47DC">
      <w:pPr>
        <w:ind w:left="-540"/>
        <w:jc w:val="center"/>
        <w:rPr>
          <w:iCs/>
        </w:rPr>
      </w:pPr>
    </w:p>
    <w:p w:rsidR="00EB47DC" w:rsidRPr="00EB47DC" w:rsidRDefault="00EB47DC" w:rsidP="00EB47DC">
      <w:pPr>
        <w:ind w:left="-540"/>
        <w:jc w:val="center"/>
        <w:rPr>
          <w:iCs/>
          <w:sz w:val="20"/>
          <w:szCs w:val="20"/>
        </w:rPr>
      </w:pPr>
      <w:r>
        <w:rPr>
          <w:iCs/>
        </w:rPr>
        <w:t xml:space="preserve">                                </w:t>
      </w:r>
      <w:r>
        <w:rPr>
          <w:iCs/>
        </w:rPr>
        <w:t xml:space="preserve">    </w:t>
      </w:r>
      <w:r w:rsidRPr="00EB47DC">
        <w:rPr>
          <w:iCs/>
          <w:sz w:val="20"/>
          <w:szCs w:val="20"/>
        </w:rPr>
        <w:t xml:space="preserve">Приложение №1  </w:t>
      </w:r>
    </w:p>
    <w:p w:rsidR="00EB47DC" w:rsidRPr="00EB47DC" w:rsidRDefault="00EB47DC" w:rsidP="00EB47DC">
      <w:pPr>
        <w:ind w:left="-540"/>
        <w:jc w:val="center"/>
        <w:rPr>
          <w:iCs/>
          <w:sz w:val="20"/>
          <w:szCs w:val="20"/>
        </w:rPr>
      </w:pPr>
      <w:r w:rsidRPr="00EB47DC">
        <w:rPr>
          <w:iCs/>
          <w:sz w:val="20"/>
          <w:szCs w:val="20"/>
        </w:rPr>
        <w:t xml:space="preserve">                      </w:t>
      </w:r>
      <w:r>
        <w:rPr>
          <w:iCs/>
          <w:sz w:val="20"/>
          <w:szCs w:val="20"/>
        </w:rPr>
        <w:t xml:space="preserve">     </w:t>
      </w:r>
      <w:r w:rsidRPr="00EB47DC">
        <w:rPr>
          <w:iCs/>
          <w:sz w:val="20"/>
          <w:szCs w:val="20"/>
        </w:rPr>
        <w:t xml:space="preserve"> Утверждено</w:t>
      </w:r>
    </w:p>
    <w:p w:rsidR="00EB47DC" w:rsidRPr="00EB47DC" w:rsidRDefault="00EB47DC" w:rsidP="00EB47DC">
      <w:pPr>
        <w:ind w:left="-540"/>
        <w:rPr>
          <w:iCs/>
          <w:sz w:val="20"/>
          <w:szCs w:val="20"/>
        </w:rPr>
      </w:pPr>
      <w:r w:rsidRPr="00EB47DC">
        <w:rPr>
          <w:iCs/>
          <w:sz w:val="20"/>
          <w:szCs w:val="20"/>
        </w:rPr>
        <w:t xml:space="preserve">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</w:t>
      </w:r>
      <w:r w:rsidRPr="00EB47DC">
        <w:rPr>
          <w:iCs/>
          <w:sz w:val="20"/>
          <w:szCs w:val="20"/>
        </w:rPr>
        <w:t xml:space="preserve">постановлением главы </w:t>
      </w:r>
    </w:p>
    <w:p w:rsidR="00EB47DC" w:rsidRPr="00EB47DC" w:rsidRDefault="00EB47DC" w:rsidP="00EB47DC">
      <w:pPr>
        <w:ind w:left="-540"/>
        <w:jc w:val="center"/>
        <w:rPr>
          <w:iCs/>
          <w:sz w:val="20"/>
          <w:szCs w:val="20"/>
        </w:rPr>
      </w:pPr>
      <w:r w:rsidRPr="00EB47DC">
        <w:rPr>
          <w:iCs/>
          <w:sz w:val="20"/>
          <w:szCs w:val="20"/>
        </w:rPr>
        <w:t xml:space="preserve">                                                                             </w:t>
      </w:r>
      <w:r>
        <w:rPr>
          <w:iCs/>
          <w:sz w:val="20"/>
          <w:szCs w:val="20"/>
        </w:rPr>
        <w:t xml:space="preserve"> </w:t>
      </w:r>
      <w:r w:rsidRPr="00EB47DC">
        <w:rPr>
          <w:iCs/>
          <w:sz w:val="20"/>
          <w:szCs w:val="20"/>
        </w:rPr>
        <w:t xml:space="preserve">сельского поселения </w:t>
      </w:r>
      <w:proofErr w:type="spellStart"/>
      <w:r w:rsidRPr="00EB47DC">
        <w:rPr>
          <w:iCs/>
          <w:sz w:val="20"/>
          <w:szCs w:val="20"/>
        </w:rPr>
        <w:t>Бекетовский</w:t>
      </w:r>
      <w:proofErr w:type="spellEnd"/>
      <w:r w:rsidRPr="00EB47DC">
        <w:rPr>
          <w:iCs/>
          <w:sz w:val="20"/>
          <w:szCs w:val="20"/>
        </w:rPr>
        <w:t xml:space="preserve"> сельсовет </w:t>
      </w:r>
    </w:p>
    <w:p w:rsidR="00EB47DC" w:rsidRPr="00EB47DC" w:rsidRDefault="00EB47DC" w:rsidP="00EB47DC">
      <w:pPr>
        <w:ind w:left="-540"/>
        <w:jc w:val="center"/>
        <w:rPr>
          <w:iCs/>
          <w:sz w:val="20"/>
          <w:szCs w:val="20"/>
        </w:rPr>
      </w:pPr>
      <w:r w:rsidRPr="00EB47DC">
        <w:rPr>
          <w:iCs/>
          <w:sz w:val="20"/>
          <w:szCs w:val="20"/>
        </w:rPr>
        <w:t xml:space="preserve">                                            муниципального района</w:t>
      </w:r>
    </w:p>
    <w:p w:rsidR="00EB47DC" w:rsidRPr="00EB47DC" w:rsidRDefault="00EB47DC" w:rsidP="00EB47DC">
      <w:pPr>
        <w:ind w:left="-540"/>
        <w:jc w:val="center"/>
        <w:rPr>
          <w:iCs/>
          <w:sz w:val="20"/>
          <w:szCs w:val="20"/>
        </w:rPr>
      </w:pPr>
      <w:r w:rsidRPr="00EB47DC">
        <w:rPr>
          <w:iCs/>
          <w:sz w:val="20"/>
          <w:szCs w:val="20"/>
        </w:rPr>
        <w:t xml:space="preserve">                                            </w:t>
      </w:r>
      <w:proofErr w:type="spellStart"/>
      <w:r w:rsidRPr="00EB47DC">
        <w:rPr>
          <w:iCs/>
          <w:sz w:val="20"/>
          <w:szCs w:val="20"/>
        </w:rPr>
        <w:t>Ермекеевский</w:t>
      </w:r>
      <w:proofErr w:type="spellEnd"/>
      <w:r w:rsidRPr="00EB47DC">
        <w:rPr>
          <w:iCs/>
          <w:sz w:val="20"/>
          <w:szCs w:val="20"/>
        </w:rPr>
        <w:t xml:space="preserve"> район РБ</w:t>
      </w:r>
    </w:p>
    <w:p w:rsidR="00EB47DC" w:rsidRPr="00EB47DC" w:rsidRDefault="00EB47DC" w:rsidP="00EB47DC">
      <w:pPr>
        <w:ind w:left="-540"/>
        <w:jc w:val="center"/>
        <w:rPr>
          <w:iCs/>
          <w:sz w:val="20"/>
          <w:szCs w:val="20"/>
        </w:rPr>
      </w:pPr>
      <w:r w:rsidRPr="00EB47DC">
        <w:rPr>
          <w:iCs/>
          <w:sz w:val="20"/>
          <w:szCs w:val="20"/>
        </w:rPr>
        <w:t xml:space="preserve">                                                     от «26 » августа  2010г. №  14</w:t>
      </w:r>
    </w:p>
    <w:p w:rsidR="00EB47DC" w:rsidRPr="00EB47DC" w:rsidRDefault="00EB47DC" w:rsidP="00EB47DC">
      <w:pPr>
        <w:ind w:left="-540"/>
        <w:rPr>
          <w:iCs/>
          <w:sz w:val="20"/>
          <w:szCs w:val="20"/>
        </w:rPr>
      </w:pPr>
    </w:p>
    <w:p w:rsidR="00EB47DC" w:rsidRDefault="00EB47DC" w:rsidP="00EB47DC">
      <w:pPr>
        <w:ind w:left="-540"/>
        <w:rPr>
          <w:iCs/>
        </w:rPr>
      </w:pPr>
    </w:p>
    <w:p w:rsidR="00EB47DC" w:rsidRDefault="00EB47DC" w:rsidP="00EB47DC">
      <w:pPr>
        <w:ind w:left="-540"/>
        <w:rPr>
          <w:iCs/>
        </w:rPr>
      </w:pPr>
    </w:p>
    <w:p w:rsidR="00EB47DC" w:rsidRDefault="00EB47DC" w:rsidP="00EB47DC">
      <w:pPr>
        <w:ind w:left="-540"/>
        <w:jc w:val="center"/>
        <w:rPr>
          <w:b/>
          <w:iCs/>
        </w:rPr>
      </w:pPr>
      <w:r>
        <w:rPr>
          <w:b/>
          <w:iCs/>
        </w:rPr>
        <w:t>СОСТАВ</w:t>
      </w:r>
    </w:p>
    <w:p w:rsidR="00EB47DC" w:rsidRDefault="00EB47DC" w:rsidP="00EB47DC">
      <w:pPr>
        <w:ind w:left="-540"/>
        <w:jc w:val="center"/>
        <w:rPr>
          <w:b/>
          <w:iCs/>
        </w:rPr>
      </w:pPr>
      <w:r>
        <w:rPr>
          <w:b/>
          <w:iCs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b/>
          <w:iCs/>
        </w:rPr>
        <w:t>Бекетовский</w:t>
      </w:r>
      <w:proofErr w:type="spellEnd"/>
      <w:r>
        <w:rPr>
          <w:b/>
          <w:iCs/>
        </w:rPr>
        <w:t xml:space="preserve"> сельсовет муниципального района </w:t>
      </w:r>
      <w:proofErr w:type="spellStart"/>
      <w:r>
        <w:rPr>
          <w:b/>
          <w:iCs/>
        </w:rPr>
        <w:t>Ермекеевский</w:t>
      </w:r>
      <w:proofErr w:type="spellEnd"/>
      <w:r>
        <w:rPr>
          <w:b/>
          <w:iCs/>
        </w:rPr>
        <w:t xml:space="preserve"> район Республики Башкортостан  и урегулированию конфликта интересов</w:t>
      </w:r>
    </w:p>
    <w:p w:rsidR="00EB47DC" w:rsidRDefault="00EB47DC" w:rsidP="00EB47DC">
      <w:pPr>
        <w:ind w:left="-540"/>
        <w:jc w:val="center"/>
        <w:rPr>
          <w:iCs/>
        </w:rPr>
      </w:pPr>
    </w:p>
    <w:p w:rsidR="00EB47DC" w:rsidRDefault="00EB47DC" w:rsidP="00EB47DC">
      <w:pPr>
        <w:ind w:left="-540"/>
        <w:jc w:val="center"/>
        <w:rPr>
          <w:iCs/>
        </w:rPr>
      </w:pPr>
    </w:p>
    <w:p w:rsidR="00EB47DC" w:rsidRDefault="00EB47DC" w:rsidP="00EB47DC">
      <w:pPr>
        <w:ind w:left="-540"/>
        <w:jc w:val="center"/>
        <w:rPr>
          <w:iCs/>
        </w:rPr>
      </w:pPr>
    </w:p>
    <w:p w:rsidR="00EB47DC" w:rsidRDefault="00EB47DC" w:rsidP="00EB47DC">
      <w:pPr>
        <w:ind w:left="-540"/>
        <w:jc w:val="both"/>
        <w:rPr>
          <w:iCs/>
        </w:rPr>
      </w:pPr>
      <w:r>
        <w:rPr>
          <w:iCs/>
        </w:rPr>
        <w:t xml:space="preserve">Исламова З.З.        – глава сельского поселения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 </w:t>
      </w:r>
    </w:p>
    <w:p w:rsidR="00EB47DC" w:rsidRDefault="00EB47DC" w:rsidP="00EB47DC">
      <w:pPr>
        <w:ind w:left="-540"/>
        <w:jc w:val="both"/>
        <w:rPr>
          <w:iCs/>
        </w:rPr>
      </w:pPr>
      <w:r>
        <w:rPr>
          <w:iCs/>
        </w:rPr>
        <w:t xml:space="preserve">                                   председатель комиссии;</w:t>
      </w:r>
    </w:p>
    <w:p w:rsidR="00EB47DC" w:rsidRDefault="00EB47DC" w:rsidP="00EB47DC">
      <w:pPr>
        <w:ind w:left="-540"/>
        <w:jc w:val="both"/>
        <w:rPr>
          <w:iCs/>
        </w:rPr>
      </w:pPr>
      <w:proofErr w:type="spellStart"/>
      <w:r>
        <w:rPr>
          <w:iCs/>
        </w:rPr>
        <w:t>Ахметшина</w:t>
      </w:r>
      <w:proofErr w:type="spellEnd"/>
      <w:r>
        <w:rPr>
          <w:iCs/>
        </w:rPr>
        <w:t xml:space="preserve"> Ф.К.  – управляющий делами администрации, заместитель            </w:t>
      </w:r>
    </w:p>
    <w:p w:rsidR="00EB47DC" w:rsidRDefault="00EB47DC" w:rsidP="00EB47DC">
      <w:pPr>
        <w:ind w:left="-540"/>
        <w:jc w:val="both"/>
        <w:rPr>
          <w:iCs/>
        </w:rPr>
      </w:pPr>
      <w:r>
        <w:rPr>
          <w:iCs/>
        </w:rPr>
        <w:t xml:space="preserve">                                  председателя комиссии;</w:t>
      </w:r>
    </w:p>
    <w:p w:rsidR="00EB47DC" w:rsidRDefault="00EB47DC" w:rsidP="00EB47DC">
      <w:pPr>
        <w:ind w:left="-540"/>
        <w:jc w:val="both"/>
        <w:rPr>
          <w:iCs/>
        </w:rPr>
      </w:pPr>
      <w:r>
        <w:rPr>
          <w:iCs/>
        </w:rPr>
        <w:t xml:space="preserve">Никитин В.А.     –   специалист администрации сельского поселения </w:t>
      </w:r>
    </w:p>
    <w:p w:rsidR="00EB47DC" w:rsidRDefault="00EB47DC" w:rsidP="00EB47DC">
      <w:pPr>
        <w:ind w:left="-540"/>
        <w:jc w:val="both"/>
        <w:rPr>
          <w:iCs/>
        </w:rPr>
      </w:pPr>
      <w:r>
        <w:rPr>
          <w:iCs/>
        </w:rPr>
        <w:t xml:space="preserve">                                  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 секретарь комиссии.</w:t>
      </w:r>
    </w:p>
    <w:p w:rsidR="00EB47DC" w:rsidRDefault="00EB47DC" w:rsidP="00EB47DC">
      <w:pPr>
        <w:ind w:left="-540"/>
        <w:jc w:val="both"/>
        <w:rPr>
          <w:iCs/>
        </w:rPr>
      </w:pPr>
    </w:p>
    <w:p w:rsidR="00EB47DC" w:rsidRDefault="00EB47DC" w:rsidP="00EB47DC">
      <w:pPr>
        <w:ind w:left="-540"/>
        <w:jc w:val="both"/>
        <w:rPr>
          <w:iCs/>
        </w:rPr>
      </w:pPr>
      <w:r>
        <w:rPr>
          <w:iCs/>
        </w:rPr>
        <w:t>Члены комиссии:</w:t>
      </w:r>
    </w:p>
    <w:p w:rsidR="00EB47DC" w:rsidRDefault="00EB47DC" w:rsidP="00EB47DC">
      <w:pPr>
        <w:ind w:left="-540"/>
        <w:jc w:val="both"/>
        <w:rPr>
          <w:iCs/>
        </w:rPr>
      </w:pPr>
      <w:r>
        <w:rPr>
          <w:iCs/>
        </w:rPr>
        <w:t xml:space="preserve">Ахмадуллина           – зав. МБУК ООШ с. </w:t>
      </w:r>
      <w:proofErr w:type="spellStart"/>
      <w:r>
        <w:rPr>
          <w:iCs/>
        </w:rPr>
        <w:t>Бекетово</w:t>
      </w:r>
      <w:proofErr w:type="spellEnd"/>
      <w:r>
        <w:rPr>
          <w:iCs/>
        </w:rPr>
        <w:t xml:space="preserve"> – филиал ООШ </w:t>
      </w:r>
      <w:proofErr w:type="spellStart"/>
      <w:proofErr w:type="gramStart"/>
      <w:r>
        <w:rPr>
          <w:iCs/>
        </w:rPr>
        <w:t>с</w:t>
      </w:r>
      <w:proofErr w:type="gramEnd"/>
      <w:r>
        <w:rPr>
          <w:iCs/>
        </w:rPr>
        <w:t>.</w:t>
      </w:r>
      <w:proofErr w:type="gramStart"/>
      <w:r>
        <w:rPr>
          <w:iCs/>
        </w:rPr>
        <w:t>им</w:t>
      </w:r>
      <w:proofErr w:type="spellEnd"/>
      <w:proofErr w:type="gramEnd"/>
      <w:r>
        <w:rPr>
          <w:iCs/>
        </w:rPr>
        <w:t xml:space="preserve">. 8 Марта </w:t>
      </w:r>
    </w:p>
    <w:p w:rsidR="00EB47DC" w:rsidRDefault="00EB47DC" w:rsidP="00EB47DC">
      <w:pPr>
        <w:ind w:left="-540"/>
        <w:jc w:val="both"/>
        <w:rPr>
          <w:iCs/>
        </w:rPr>
      </w:pPr>
      <w:r>
        <w:rPr>
          <w:iCs/>
        </w:rPr>
        <w:t xml:space="preserve">                                   (по согласованию)</w:t>
      </w:r>
    </w:p>
    <w:p w:rsidR="00EB47DC" w:rsidRDefault="00EB47DC" w:rsidP="00EB47DC">
      <w:pPr>
        <w:ind w:left="-540"/>
        <w:rPr>
          <w:iCs/>
        </w:rPr>
      </w:pPr>
      <w:proofErr w:type="spellStart"/>
      <w:r>
        <w:rPr>
          <w:iCs/>
        </w:rPr>
        <w:t>Валиуллина</w:t>
      </w:r>
      <w:proofErr w:type="spellEnd"/>
      <w:r>
        <w:rPr>
          <w:iCs/>
        </w:rPr>
        <w:t xml:space="preserve"> Р.А.       -  зав.  МБУК «</w:t>
      </w:r>
      <w:proofErr w:type="spellStart"/>
      <w:r>
        <w:rPr>
          <w:iCs/>
        </w:rPr>
        <w:t>Новотураевский</w:t>
      </w:r>
      <w:proofErr w:type="spellEnd"/>
      <w:r>
        <w:rPr>
          <w:iCs/>
        </w:rPr>
        <w:t xml:space="preserve"> сельский клуб сельского поселения </w:t>
      </w:r>
    </w:p>
    <w:p w:rsidR="00EB47DC" w:rsidRDefault="00EB47DC" w:rsidP="00EB47DC">
      <w:pPr>
        <w:ind w:left="-540"/>
        <w:rPr>
          <w:iCs/>
        </w:rPr>
      </w:pPr>
      <w:r>
        <w:rPr>
          <w:iCs/>
        </w:rPr>
        <w:t xml:space="preserve">                                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 муниципального района </w:t>
      </w:r>
      <w:proofErr w:type="spellStart"/>
      <w:r>
        <w:rPr>
          <w:iCs/>
        </w:rPr>
        <w:t>Ермекеевский</w:t>
      </w:r>
      <w:proofErr w:type="spellEnd"/>
      <w:r>
        <w:rPr>
          <w:iCs/>
        </w:rPr>
        <w:t xml:space="preserve"> район </w:t>
      </w:r>
    </w:p>
    <w:p w:rsidR="00EB47DC" w:rsidRDefault="00EB47DC" w:rsidP="00EB47DC">
      <w:pPr>
        <w:ind w:left="-540"/>
        <w:rPr>
          <w:iCs/>
        </w:rPr>
      </w:pPr>
      <w:r>
        <w:rPr>
          <w:iCs/>
        </w:rPr>
        <w:t xml:space="preserve">                                 Республики Башкортостан»</w:t>
      </w:r>
    </w:p>
    <w:p w:rsidR="00EB47DC" w:rsidRDefault="00EB47DC" w:rsidP="00EB47DC">
      <w:pPr>
        <w:ind w:left="-540"/>
        <w:jc w:val="center"/>
        <w:rPr>
          <w:iCs/>
        </w:rPr>
      </w:pPr>
    </w:p>
    <w:p w:rsidR="00EB47DC" w:rsidRDefault="00EB47DC" w:rsidP="00EB47DC">
      <w:pPr>
        <w:ind w:left="-540"/>
        <w:jc w:val="center"/>
        <w:rPr>
          <w:iCs/>
        </w:rPr>
      </w:pPr>
    </w:p>
    <w:p w:rsidR="00EB47DC" w:rsidRDefault="00EB47DC" w:rsidP="00EB47DC">
      <w:pPr>
        <w:ind w:left="-540"/>
        <w:jc w:val="center"/>
        <w:rPr>
          <w:iCs/>
        </w:rPr>
      </w:pPr>
    </w:p>
    <w:p w:rsidR="00EB47DC" w:rsidRDefault="00EB47DC" w:rsidP="00EB47DC">
      <w:pPr>
        <w:ind w:left="-540"/>
        <w:jc w:val="center"/>
        <w:rPr>
          <w:iCs/>
        </w:rPr>
      </w:pPr>
    </w:p>
    <w:p w:rsidR="00EB47DC" w:rsidRDefault="00EB47DC" w:rsidP="00EB47DC">
      <w:pPr>
        <w:ind w:left="-540"/>
        <w:jc w:val="center"/>
        <w:rPr>
          <w:iCs/>
        </w:rPr>
      </w:pPr>
    </w:p>
    <w:p w:rsidR="00EB47DC" w:rsidRDefault="00EB47DC" w:rsidP="00EB47DC">
      <w:pPr>
        <w:ind w:left="-540"/>
        <w:jc w:val="center"/>
        <w:rPr>
          <w:iCs/>
        </w:rPr>
      </w:pPr>
    </w:p>
    <w:p w:rsidR="00EB47DC" w:rsidRDefault="00EB47DC" w:rsidP="00EB47DC">
      <w:pPr>
        <w:ind w:left="-540"/>
        <w:jc w:val="center"/>
        <w:rPr>
          <w:iCs/>
        </w:rPr>
      </w:pPr>
    </w:p>
    <w:p w:rsidR="00EB47DC" w:rsidRDefault="00EB47DC" w:rsidP="00EB47DC">
      <w:pPr>
        <w:ind w:left="-540"/>
        <w:jc w:val="both"/>
        <w:rPr>
          <w:iCs/>
        </w:rPr>
      </w:pPr>
    </w:p>
    <w:p w:rsidR="00EB47DC" w:rsidRDefault="00EB47DC" w:rsidP="00EB47DC">
      <w:pPr>
        <w:ind w:left="-540"/>
        <w:rPr>
          <w:iCs/>
        </w:rPr>
      </w:pPr>
    </w:p>
    <w:p w:rsidR="00EB47DC" w:rsidRDefault="00EB47DC" w:rsidP="00EB47DC">
      <w:pPr>
        <w:ind w:left="-540"/>
        <w:rPr>
          <w:iCs/>
        </w:rPr>
      </w:pPr>
    </w:p>
    <w:p w:rsidR="00EB47DC" w:rsidRDefault="00EB47DC" w:rsidP="00EB47DC">
      <w:pPr>
        <w:ind w:left="-540"/>
        <w:rPr>
          <w:iCs/>
        </w:rPr>
      </w:pPr>
    </w:p>
    <w:p w:rsidR="00EB47DC" w:rsidRDefault="00EB47DC" w:rsidP="00EB47DC">
      <w:pPr>
        <w:ind w:left="-540"/>
        <w:rPr>
          <w:iCs/>
        </w:rPr>
      </w:pPr>
    </w:p>
    <w:p w:rsidR="00EB47DC" w:rsidRDefault="00EB47DC" w:rsidP="00EB47DC">
      <w:pPr>
        <w:ind w:left="-540"/>
        <w:rPr>
          <w:iCs/>
        </w:rPr>
      </w:pPr>
    </w:p>
    <w:p w:rsidR="00EB47DC" w:rsidRDefault="00EB47DC" w:rsidP="00EB47DC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EB47DC" w:rsidRDefault="00EB47DC" w:rsidP="00EB47DC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EB47DC" w:rsidRDefault="00EB47DC" w:rsidP="00EB47DC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EB47DC" w:rsidRDefault="00EB47DC" w:rsidP="00EB47DC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EB47DC" w:rsidRDefault="00EB47DC" w:rsidP="00EB47DC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EB47DC" w:rsidRDefault="00EB47DC" w:rsidP="00EB47DC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EB47DC" w:rsidRPr="00EB47DC" w:rsidRDefault="00EB47DC" w:rsidP="00EB47DC">
      <w:pPr>
        <w:pStyle w:val="ConsPlusNormal"/>
        <w:widowControl/>
        <w:ind w:left="-540" w:firstLine="0"/>
        <w:jc w:val="right"/>
        <w:outlineLvl w:val="0"/>
        <w:rPr>
          <w:rFonts w:ascii="Times New Roman" w:hAnsi="Times New Roman" w:cs="Times New Roman"/>
        </w:rPr>
      </w:pPr>
      <w:r>
        <w:rPr>
          <w:iCs/>
        </w:rPr>
        <w:t xml:space="preserve">                          </w:t>
      </w:r>
      <w:r w:rsidRPr="00EB47DC">
        <w:rPr>
          <w:rFonts w:ascii="Times New Roman" w:hAnsi="Times New Roman" w:cs="Times New Roman"/>
        </w:rPr>
        <w:t>Утверждено</w:t>
      </w:r>
    </w:p>
    <w:p w:rsidR="00EB47DC" w:rsidRPr="00EB47DC" w:rsidRDefault="00EB47DC" w:rsidP="00EB47DC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</w:rPr>
      </w:pPr>
      <w:r w:rsidRPr="00EB47DC">
        <w:rPr>
          <w:rFonts w:ascii="Times New Roman" w:hAnsi="Times New Roman" w:cs="Times New Roman"/>
        </w:rPr>
        <w:t xml:space="preserve">                                                          постановлением главы </w:t>
      </w:r>
      <w:proofErr w:type="gramStart"/>
      <w:r w:rsidRPr="00EB47DC">
        <w:rPr>
          <w:rFonts w:ascii="Times New Roman" w:hAnsi="Times New Roman" w:cs="Times New Roman"/>
        </w:rPr>
        <w:t>сельского</w:t>
      </w:r>
      <w:proofErr w:type="gramEnd"/>
    </w:p>
    <w:p w:rsidR="00EB47DC" w:rsidRPr="00EB47DC" w:rsidRDefault="00EB47DC" w:rsidP="00EB47DC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</w:rPr>
      </w:pPr>
      <w:r w:rsidRPr="00EB47DC">
        <w:rPr>
          <w:rFonts w:ascii="Times New Roman" w:hAnsi="Times New Roman" w:cs="Times New Roman"/>
        </w:rPr>
        <w:t xml:space="preserve">                                                            поселения </w:t>
      </w:r>
      <w:proofErr w:type="spellStart"/>
      <w:r w:rsidRPr="00EB47DC">
        <w:rPr>
          <w:rFonts w:ascii="Times New Roman" w:hAnsi="Times New Roman" w:cs="Times New Roman"/>
        </w:rPr>
        <w:t>Бекетовский</w:t>
      </w:r>
      <w:proofErr w:type="spellEnd"/>
      <w:r w:rsidRPr="00EB47DC">
        <w:rPr>
          <w:rFonts w:ascii="Times New Roman" w:hAnsi="Times New Roman" w:cs="Times New Roman"/>
        </w:rPr>
        <w:t xml:space="preserve"> сельсовет </w:t>
      </w:r>
    </w:p>
    <w:p w:rsidR="00EB47DC" w:rsidRPr="00EB47DC" w:rsidRDefault="00EB47DC" w:rsidP="00EB47DC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</w:rPr>
      </w:pPr>
      <w:r w:rsidRPr="00EB47DC">
        <w:rPr>
          <w:rFonts w:ascii="Times New Roman" w:hAnsi="Times New Roman" w:cs="Times New Roman"/>
        </w:rPr>
        <w:t xml:space="preserve">                                          муниципального района</w:t>
      </w:r>
    </w:p>
    <w:p w:rsidR="00EB47DC" w:rsidRPr="00EB47DC" w:rsidRDefault="00EB47DC" w:rsidP="00EB47DC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</w:rPr>
      </w:pPr>
      <w:r w:rsidRPr="00EB47DC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EB47DC">
        <w:rPr>
          <w:rFonts w:ascii="Times New Roman" w:hAnsi="Times New Roman" w:cs="Times New Roman"/>
        </w:rPr>
        <w:t>Ермекеевский</w:t>
      </w:r>
      <w:proofErr w:type="spellEnd"/>
      <w:r w:rsidRPr="00EB47DC">
        <w:rPr>
          <w:rFonts w:ascii="Times New Roman" w:hAnsi="Times New Roman" w:cs="Times New Roman"/>
        </w:rPr>
        <w:t xml:space="preserve"> район</w:t>
      </w:r>
    </w:p>
    <w:p w:rsidR="00EB47DC" w:rsidRPr="00EB47DC" w:rsidRDefault="00EB47DC" w:rsidP="00EB47DC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</w:rPr>
      </w:pPr>
      <w:r w:rsidRPr="00EB47DC">
        <w:rPr>
          <w:rFonts w:ascii="Times New Roman" w:hAnsi="Times New Roman" w:cs="Times New Roman"/>
        </w:rPr>
        <w:t xml:space="preserve">                                                                             Республики Башкортостан</w:t>
      </w:r>
    </w:p>
    <w:p w:rsidR="00EB47DC" w:rsidRPr="00EB47DC" w:rsidRDefault="00EB47DC" w:rsidP="00EB47DC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</w:rPr>
      </w:pPr>
      <w:r w:rsidRPr="00EB47DC">
        <w:rPr>
          <w:rFonts w:ascii="Times New Roman" w:hAnsi="Times New Roman" w:cs="Times New Roman"/>
        </w:rPr>
        <w:t xml:space="preserve">                                                                             от   26  августа  </w:t>
      </w:r>
      <w:smartTag w:uri="urn:schemas-microsoft-com:office:smarttags" w:element="metricconverter">
        <w:smartTagPr>
          <w:attr w:name="ProductID" w:val="2010 г"/>
        </w:smartTagPr>
        <w:r w:rsidRPr="00EB47DC">
          <w:rPr>
            <w:rFonts w:ascii="Times New Roman" w:hAnsi="Times New Roman" w:cs="Times New Roman"/>
          </w:rPr>
          <w:t>2010 г</w:t>
        </w:r>
      </w:smartTag>
      <w:r w:rsidRPr="00EB47DC">
        <w:rPr>
          <w:rFonts w:ascii="Times New Roman" w:hAnsi="Times New Roman" w:cs="Times New Roman"/>
        </w:rPr>
        <w:t>. N  14</w:t>
      </w:r>
    </w:p>
    <w:p w:rsidR="00EB47DC" w:rsidRDefault="00EB47DC" w:rsidP="00EB47DC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47DC" w:rsidRDefault="00EB47DC" w:rsidP="00EB47DC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47DC" w:rsidRDefault="00EB47DC" w:rsidP="00EB47DC">
      <w:pPr>
        <w:pStyle w:val="ConsPlusTitle"/>
        <w:widowControl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B47DC" w:rsidRDefault="00EB47DC" w:rsidP="00EB47DC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О КОМИССИИ  ПО СОБЛЮДЕНИЮ ТРЕБОВАНИЙ К СЛУЖЕБНОМУ ПОВЕДЕНИЮ МУНИЦИПАЛЬНЫХ СЛУЖАЩИХ АДМИНИСТРАЦИИ СЕЛЬСКОГО ПОСЕЛЕНИЯ БЕКЕТОВСКИЙ СЕЛЬСОВЕТ МУНИЦИПАЛЬНОГО  РАЙОНА  ЕРМЕКЕЕВСКИЙ  РАЙОН  РЕСПУБЛИКИ  БАШКОРТОСТАН И УРЕГУЛИРОВАНИЮ  КОНФЛИКТА ИНТЕРЕСОВ</w:t>
      </w:r>
    </w:p>
    <w:p w:rsidR="00EB47DC" w:rsidRDefault="00EB47DC" w:rsidP="00EB47DC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Администрация),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N 273-ФЗ "О противодействии коррупции".</w:t>
      </w:r>
      <w:proofErr w:type="gramEnd"/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и республиканскими законами,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постановлениями и распоряжениями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Администрация), настоящим Положением.</w:t>
      </w:r>
      <w:proofErr w:type="gramEnd"/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службы, назначение на которые и освобождение от которых осуществляется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образуется нормативно-правовым актом Администрации. Указанным актом утверждается состав комиссии и порядок ее работы.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глава сельского поселения (председатель комиссии), управляющая делами администрации, либо должностное лицо администрации, ответственное за работу </w:t>
      </w:r>
      <w:r>
        <w:rPr>
          <w:rFonts w:ascii="Times New Roman" w:hAnsi="Times New Roman" w:cs="Times New Roman"/>
          <w:sz w:val="28"/>
          <w:szCs w:val="28"/>
        </w:rPr>
        <w:lastRenderedPageBreak/>
        <w:t>по профилактике коррупционных и иных правонарушений (секретарь комиссии), муниципальные служащие;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представители образовательных учреждений, других организаций, деятельность которых связана с муниципальной службой.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Глава сельского поселения может принять решение о включении в состав комиссии: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Администрации;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указанные в подпункте "б" пункта 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пункте 7 настоящего Положения, включаются в состав комиссии в установленном порядке по согласованию с образовательными учреждениями, другими организациями, с общественной организацией ветеранов, с профсоюзной организацией, действующей в установленном порядке в Администрации на основании запроса главы сельского поселения. Согласование осуществляется в 10-дневный срок со дня получения запроса.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EB47DC" w:rsidRPr="006C3983" w:rsidRDefault="00EB47DC" w:rsidP="00EB47DC">
      <w:pPr>
        <w:ind w:left="-540"/>
        <w:jc w:val="both"/>
        <w:rPr>
          <w:sz w:val="28"/>
          <w:szCs w:val="28"/>
        </w:rPr>
      </w:pPr>
      <w:r w:rsidRPr="006C3983">
        <w:rPr>
          <w:sz w:val="28"/>
          <w:szCs w:val="28"/>
        </w:rPr>
        <w:t xml:space="preserve">       </w:t>
      </w:r>
      <w:proofErr w:type="gramStart"/>
      <w:r w:rsidRPr="006C3983">
        <w:rPr>
          <w:sz w:val="28"/>
          <w:szCs w:val="28"/>
        </w:rPr>
        <w:t xml:space="preserve">а) представление главой сельского поселения в соответствии с пунктом   24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Администрации, и муниципальными служащими Администрации и соблюдения муниципальными служащими Администрации  требований к служебному поведению, утвержденного постановлением главы администрации   </w:t>
      </w:r>
      <w:r>
        <w:rPr>
          <w:sz w:val="28"/>
          <w:szCs w:val="28"/>
        </w:rPr>
        <w:t>от    26  августа 2010 года №  1</w:t>
      </w:r>
      <w:r w:rsidRPr="006C3983">
        <w:rPr>
          <w:sz w:val="28"/>
          <w:szCs w:val="28"/>
        </w:rPr>
        <w:t>4   ,  материалов проверки, свидетельствующих:</w:t>
      </w:r>
      <w:proofErr w:type="gramEnd"/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3 названного Положения;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 служащим требований к служебному поведению и (или) требований об урегулировании конфликта интересов;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 в установленном порядке: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увольнения с муниципальной службы;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представление главы сельского поселения или любого члена комиссии, 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касающееся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соблюдения муниципальным служащим 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 либо осуществления в Администрации  мер по предупреждению коррупции.</w:t>
      </w:r>
    </w:p>
    <w:p w:rsidR="00EB47DC" w:rsidRDefault="00EB47DC" w:rsidP="00EB47DC">
      <w:pPr>
        <w:rPr>
          <w:sz w:val="28"/>
          <w:szCs w:val="28"/>
        </w:rPr>
      </w:pPr>
      <w:r w:rsidRPr="00E954C5">
        <w:rPr>
          <w:sz w:val="28"/>
          <w:szCs w:val="28"/>
          <w:shd w:val="clear" w:color="auto" w:fill="F5F5F5"/>
        </w:rPr>
        <w:t>г) рассмотрение результатов, полученных в ходе осуществления контроля за расходами  муниципальных служащих</w:t>
      </w:r>
      <w:proofErr w:type="gramStart"/>
      <w:r w:rsidRPr="00E954C5">
        <w:rPr>
          <w:sz w:val="28"/>
          <w:szCs w:val="28"/>
          <w:shd w:val="clear" w:color="auto" w:fill="F5F5F5"/>
        </w:rPr>
        <w:t xml:space="preserve"> .</w:t>
      </w:r>
      <w:proofErr w:type="gramEnd"/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кадровую службу, либо должностному лицу, ответственному за работу по профилактике коррупционных и иных правонарушений Администрации и с результатами ее проверки;</w:t>
      </w:r>
      <w:proofErr w:type="gramEnd"/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подпунктом "а" пункта 3 Положения,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и соблюдения федеральными государственными служащими требований к служебному поведению, утвержденного Указом Президента Республики Башкортостан от 13 мая 2010г.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229, являются достоверными и полными;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подпунктом "а" пункта 3, названного в подпункте "а"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Для исполнения решений комиссии могут быть подготовлены проекты нормативных правовых актов Администрации, решений или поручений, которые в установленном порядке представляются на рассмотрение главе Администрации.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 служащему претензии, материалы, на которых они основываются;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Глава Администрации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уведомляет комиссию в месячный срок со дня поступления к нему протокола заседания комиссии.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B47DC" w:rsidRDefault="00EB47DC" w:rsidP="00EB47DC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правонарушений.</w:t>
      </w:r>
    </w:p>
    <w:p w:rsidR="00EB47DC" w:rsidRDefault="00EB47DC" w:rsidP="00EB47DC"/>
    <w:p w:rsidR="006C0C4D" w:rsidRDefault="006C0C4D"/>
    <w:sectPr w:rsidR="006C0C4D" w:rsidSect="00EB47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DC"/>
    <w:rsid w:val="006C0C4D"/>
    <w:rsid w:val="00E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4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7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4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3451</Words>
  <Characters>19677</Characters>
  <Application>Microsoft Office Word</Application>
  <DocSecurity>0</DocSecurity>
  <Lines>163</Lines>
  <Paragraphs>46</Paragraphs>
  <ScaleCrop>false</ScaleCrop>
  <Company/>
  <LinksUpToDate>false</LinksUpToDate>
  <CharactersWithSpaces>23082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2017-07-11T04:28:00Z</dcterms:created>
  <dcterms:modified xsi:type="dcterms:W3CDTF">2017-07-11T04:33:00Z</dcterms:modified>
</cp:coreProperties>
</file>