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D" w:rsidRDefault="00E3232D" w:rsidP="00E3232D">
      <w:pPr>
        <w:ind w:left="-720" w:right="-725" w:firstLine="720"/>
        <w:rPr>
          <w:sz w:val="28"/>
          <w:szCs w:val="28"/>
        </w:rPr>
      </w:pPr>
    </w:p>
    <w:p w:rsidR="00E3232D" w:rsidRDefault="00E3232D" w:rsidP="00E3232D">
      <w:pPr>
        <w:ind w:left="-720" w:right="-725" w:firstLine="720"/>
        <w:rPr>
          <w:sz w:val="28"/>
          <w:szCs w:val="28"/>
        </w:rPr>
      </w:pPr>
    </w:p>
    <w:p w:rsidR="00E3232D" w:rsidRDefault="00E3232D" w:rsidP="00E3232D">
      <w:pPr>
        <w:ind w:left="-720" w:right="-725" w:firstLine="720"/>
        <w:rPr>
          <w:sz w:val="28"/>
          <w:szCs w:val="28"/>
        </w:rPr>
      </w:pPr>
    </w:p>
    <w:p w:rsidR="00C022B3" w:rsidRDefault="00E3232D" w:rsidP="00E323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экспертном заключении  Управлении Республики Башкортостан по организации деятельности мировых </w:t>
      </w:r>
    </w:p>
    <w:p w:rsidR="00C022B3" w:rsidRDefault="00E3232D" w:rsidP="00C022B3">
      <w:pPr>
        <w:ind w:firstLine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судей и ведению регистров правовых актов </w:t>
      </w:r>
      <w:r>
        <w:rPr>
          <w:b/>
          <w:bCs/>
          <w:sz w:val="24"/>
          <w:szCs w:val="24"/>
        </w:rPr>
        <w:t xml:space="preserve"> на НПА Администрации сельского поселения  </w:t>
      </w:r>
      <w:proofErr w:type="spellStart"/>
      <w:r>
        <w:rPr>
          <w:b/>
          <w:bCs/>
          <w:sz w:val="24"/>
          <w:szCs w:val="24"/>
        </w:rPr>
        <w:t>Бекетовский</w:t>
      </w:r>
      <w:proofErr w:type="spellEnd"/>
      <w:r>
        <w:rPr>
          <w:b/>
          <w:bCs/>
          <w:sz w:val="24"/>
          <w:szCs w:val="24"/>
        </w:rPr>
        <w:t xml:space="preserve"> сельсовет и </w:t>
      </w:r>
      <w:proofErr w:type="gramStart"/>
      <w:r>
        <w:rPr>
          <w:b/>
          <w:bCs/>
          <w:sz w:val="24"/>
          <w:szCs w:val="24"/>
        </w:rPr>
        <w:t>об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E3232D" w:rsidRDefault="00C022B3" w:rsidP="00C022B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proofErr w:type="gramStart"/>
      <w:r w:rsidR="00E3232D">
        <w:rPr>
          <w:b/>
          <w:bCs/>
          <w:sz w:val="24"/>
          <w:szCs w:val="24"/>
        </w:rPr>
        <w:t>исполнении</w:t>
      </w:r>
      <w:proofErr w:type="gramEnd"/>
      <w:r>
        <w:rPr>
          <w:b/>
          <w:bCs/>
          <w:sz w:val="24"/>
          <w:szCs w:val="24"/>
        </w:rPr>
        <w:t xml:space="preserve"> за 2014 год</w:t>
      </w: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2551"/>
        <w:gridCol w:w="5387"/>
        <w:gridCol w:w="6520"/>
      </w:tblGrid>
      <w:tr w:rsidR="00E3232D" w:rsidTr="00E3232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2D" w:rsidRDefault="00E3232D" w:rsidP="00560552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E3232D" w:rsidTr="00E3232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Pr="00E3232D" w:rsidRDefault="00E3232D" w:rsidP="00560552">
            <w:pPr>
              <w:pStyle w:val="af4"/>
              <w:jc w:val="both"/>
              <w:rPr>
                <w:lang w:val="en-US"/>
              </w:rPr>
            </w:pPr>
            <w:r>
              <w:t>НГР</w:t>
            </w:r>
            <w:proofErr w:type="gramStart"/>
            <w:r>
              <w:rPr>
                <w:lang w:val="en-US"/>
              </w:rPr>
              <w:t>RU</w:t>
            </w:r>
            <w:proofErr w:type="gramEnd"/>
            <w:r>
              <w:t xml:space="preserve">  030</w:t>
            </w:r>
            <w:r>
              <w:rPr>
                <w:lang w:val="en-US"/>
              </w:rPr>
              <w:t>62005201200023</w:t>
            </w:r>
          </w:p>
          <w:p w:rsidR="00E3232D" w:rsidRDefault="00E3232D" w:rsidP="00E3232D">
            <w:pPr>
              <w:pStyle w:val="af4"/>
              <w:jc w:val="both"/>
              <w:rPr>
                <w:sz w:val="24"/>
                <w:szCs w:val="24"/>
              </w:rPr>
            </w:pPr>
            <w:r>
              <w:t>От</w:t>
            </w:r>
            <w:r>
              <w:rPr>
                <w:lang w:val="en-US"/>
              </w:rPr>
              <w:t xml:space="preserve"> 16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</w:t>
            </w:r>
            <w:r>
              <w:rPr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32D" w:rsidRDefault="00E3232D" w:rsidP="00C022B3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Экспертное заключение на  </w:t>
            </w:r>
            <w:r>
              <w:rPr>
                <w:sz w:val="24"/>
                <w:szCs w:val="24"/>
              </w:rPr>
              <w:t>постановлени</w:t>
            </w:r>
            <w:r w:rsidR="00C022B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E3232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>
              <w:rPr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Башкортостан от 15 ноября 2012 года № 38 «</w:t>
            </w:r>
            <w:r>
              <w:rPr>
                <w:sz w:val="24"/>
                <w:szCs w:val="24"/>
              </w:rPr>
              <w:t>Об утверждении административного регламента  по  предоставлению муниципальной услуги «Прием заявлений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документов , а также постановка граждан на учет в качестве нуждающихся в жилых помещениях»( учетом изменений внесенных Постановлением от 30 декабря 2013 года № 55)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2D" w:rsidRDefault="00E3232D" w:rsidP="00E323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 № 45 от 02.10.2014.</w:t>
            </w:r>
            <w:r>
              <w:rPr>
                <w:sz w:val="24"/>
                <w:szCs w:val="24"/>
              </w:rPr>
              <w:t>« Об утверждении административного регламента по предоставлению муниципальной услуги «Постановка граждан на учет в качестве</w:t>
            </w:r>
            <w:r w:rsidR="00FC6427">
              <w:rPr>
                <w:sz w:val="24"/>
                <w:szCs w:val="24"/>
              </w:rPr>
              <w:t xml:space="preserve"> нуждающихся в жилых помещениях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6427" w:rsidTr="00E3232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FC6427" w:rsidRDefault="00FC6427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135BED" w:rsidP="00560552">
            <w:pPr>
              <w:pStyle w:val="af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HГРru</w:t>
            </w:r>
            <w:proofErr w:type="spellEnd"/>
          </w:p>
          <w:p w:rsidR="00135BED" w:rsidRDefault="00135BED" w:rsidP="00560552">
            <w:pPr>
              <w:pStyle w:val="af4"/>
              <w:jc w:val="both"/>
            </w:pPr>
            <w:r>
              <w:t>03062005201300020</w:t>
            </w:r>
          </w:p>
          <w:p w:rsidR="00135BED" w:rsidRPr="00135BED" w:rsidRDefault="00135BED" w:rsidP="00560552">
            <w:pPr>
              <w:pStyle w:val="af4"/>
              <w:jc w:val="both"/>
            </w:pPr>
            <w:r>
              <w:t>От 10.12.2014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427" w:rsidRDefault="00135BED" w:rsidP="00135BED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Экспертное заключение на   решение Совета сельского поселения  </w:t>
            </w:r>
            <w:proofErr w:type="spellStart"/>
            <w:r>
              <w:rPr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Башкортостан от 6 мая  2013 года № 23.7 «О самообложении граждан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 Республики  Башкортостан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ED" w:rsidRDefault="00135BED" w:rsidP="00135BE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5BED">
              <w:rPr>
                <w:rFonts w:ascii="Times New Roman" w:hAnsi="Times New Roman" w:cs="Times New Roman"/>
                <w:sz w:val="24"/>
                <w:szCs w:val="24"/>
              </w:rPr>
              <w:t>Решение № 44.5 от 17.04.2015</w:t>
            </w: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35BED" w:rsidRPr="00135BED" w:rsidRDefault="00135BED" w:rsidP="00135BE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решение Совета сельского поселения 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от 17.04.2015. № 44.5  «О самообложении граждан сельского поселения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сельсовет муниципального района </w:t>
            </w:r>
            <w:proofErr w:type="spellStart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13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Башкортостан»</w:t>
            </w:r>
          </w:p>
          <w:p w:rsidR="00FC6427" w:rsidRDefault="00FC6427" w:rsidP="00E3232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35BED" w:rsidRDefault="00135BED" w:rsidP="00E323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5BED" w:rsidTr="00E3232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BED" w:rsidRDefault="00135BED" w:rsidP="00E3232D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5BED" w:rsidRDefault="00135BED" w:rsidP="00560552">
            <w:pPr>
              <w:pStyle w:val="af4"/>
              <w:jc w:val="both"/>
            </w:pPr>
            <w:r>
              <w:t>НГР</w:t>
            </w:r>
            <w:proofErr w:type="gramStart"/>
            <w:r>
              <w:rPr>
                <w:lang w:val="en-US"/>
              </w:rPr>
              <w:t>RU</w:t>
            </w:r>
            <w:proofErr w:type="gramEnd"/>
          </w:p>
          <w:p w:rsidR="00135BED" w:rsidRDefault="00135BED" w:rsidP="00560552">
            <w:pPr>
              <w:pStyle w:val="af4"/>
              <w:jc w:val="both"/>
            </w:pPr>
            <w:r>
              <w:t>03062005201400023</w:t>
            </w:r>
          </w:p>
          <w:p w:rsidR="00135BED" w:rsidRPr="00135BED" w:rsidRDefault="00135BED" w:rsidP="00560552">
            <w:pPr>
              <w:pStyle w:val="af4"/>
              <w:jc w:val="both"/>
            </w:pPr>
            <w:r>
              <w:t>От 16.12.2015.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62" w:rsidRDefault="00C022B3" w:rsidP="00C022B3">
            <w:pPr>
              <w:ind w:hanging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Экспе</w:t>
            </w:r>
            <w:proofErr w:type="spellEnd"/>
            <w:r>
              <w:rPr>
                <w:sz w:val="24"/>
                <w:szCs w:val="24"/>
              </w:rPr>
              <w:t xml:space="preserve"> Экспертное заключение на  постановление </w:t>
            </w:r>
            <w:r w:rsidRPr="00E3232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</w:p>
          <w:p w:rsidR="00C022B3" w:rsidRPr="00C022B3" w:rsidRDefault="00B80362" w:rsidP="00C022B3">
            <w:pPr>
              <w:ind w:hanging="7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  <w:r w:rsidR="00C022B3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="00C022B3">
              <w:rPr>
                <w:sz w:val="24"/>
                <w:szCs w:val="24"/>
              </w:rPr>
              <w:t>Ермекеевский</w:t>
            </w:r>
            <w:proofErr w:type="spellEnd"/>
            <w:r w:rsidR="00C022B3">
              <w:rPr>
                <w:sz w:val="24"/>
                <w:szCs w:val="24"/>
              </w:rPr>
              <w:t xml:space="preserve"> район Республики Башкортостан от 25 сентября 2014 года № 42 </w:t>
            </w:r>
            <w:r w:rsidR="00C022B3" w:rsidRPr="00C022B3">
              <w:rPr>
                <w:sz w:val="24"/>
                <w:szCs w:val="24"/>
              </w:rPr>
              <w:t>«</w:t>
            </w:r>
            <w:r w:rsidR="00C022B3" w:rsidRPr="00C022B3">
              <w:rPr>
                <w:bCs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«Осуществление муниципального </w:t>
            </w:r>
            <w:proofErr w:type="gramStart"/>
            <w:r w:rsidR="00C022B3" w:rsidRPr="00C022B3">
              <w:rPr>
                <w:bCs/>
                <w:sz w:val="24"/>
                <w:szCs w:val="24"/>
              </w:rPr>
              <w:t>контроля за</w:t>
            </w:r>
            <w:proofErr w:type="gramEnd"/>
            <w:r w:rsidR="00C022B3" w:rsidRPr="00C022B3">
              <w:rPr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 сельского поселения </w:t>
            </w:r>
            <w:proofErr w:type="spellStart"/>
            <w:r w:rsidR="00C022B3" w:rsidRPr="00C022B3">
              <w:rPr>
                <w:bCs/>
                <w:sz w:val="24"/>
                <w:szCs w:val="24"/>
              </w:rPr>
              <w:t>Бекетовский</w:t>
            </w:r>
            <w:proofErr w:type="spellEnd"/>
            <w:r w:rsidR="00C022B3" w:rsidRPr="00C022B3">
              <w:rPr>
                <w:bCs/>
                <w:sz w:val="24"/>
                <w:szCs w:val="24"/>
              </w:rPr>
              <w:t xml:space="preserve">   сельсовет муниципального района  </w:t>
            </w:r>
            <w:proofErr w:type="spellStart"/>
            <w:r w:rsidR="00C022B3" w:rsidRPr="00C022B3">
              <w:rPr>
                <w:bCs/>
                <w:sz w:val="24"/>
                <w:szCs w:val="24"/>
              </w:rPr>
              <w:t>Ермекеевский</w:t>
            </w:r>
            <w:proofErr w:type="spellEnd"/>
            <w:r w:rsidR="00C022B3" w:rsidRPr="00C022B3">
              <w:rPr>
                <w:bCs/>
                <w:sz w:val="24"/>
                <w:szCs w:val="24"/>
              </w:rPr>
              <w:t xml:space="preserve"> район Республики Башкортостан»</w:t>
            </w:r>
          </w:p>
          <w:p w:rsidR="00135BED" w:rsidRDefault="00C022B3" w:rsidP="00C022B3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ED" w:rsidRDefault="00C022B3" w:rsidP="00C022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№  27 от 14.04.2015.</w:t>
            </w:r>
          </w:p>
          <w:p w:rsidR="00B80362" w:rsidRDefault="00C022B3" w:rsidP="00C022B3">
            <w:pPr>
              <w:ind w:left="86" w:hanging="708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          </w:t>
            </w:r>
          </w:p>
          <w:p w:rsidR="00C022B3" w:rsidRPr="00C022B3" w:rsidRDefault="00C022B3" w:rsidP="00C022B3">
            <w:pPr>
              <w:ind w:left="86" w:hanging="708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022B3">
              <w:rPr>
                <w:rFonts w:eastAsia="Arial Unicode MS"/>
                <w:sz w:val="24"/>
                <w:szCs w:val="24"/>
              </w:rPr>
              <w:t>Об отмене п</w:t>
            </w:r>
            <w:r w:rsidRPr="00C022B3">
              <w:rPr>
                <w:sz w:val="24"/>
                <w:szCs w:val="24"/>
              </w:rPr>
              <w:t xml:space="preserve">остановления главы администрации  сельского поселения </w:t>
            </w:r>
            <w:proofErr w:type="spellStart"/>
            <w:r w:rsidRPr="00C022B3">
              <w:rPr>
                <w:sz w:val="24"/>
                <w:szCs w:val="24"/>
              </w:rPr>
              <w:t>Бекетовский</w:t>
            </w:r>
            <w:proofErr w:type="spellEnd"/>
            <w:r w:rsidRPr="00C022B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022B3">
              <w:rPr>
                <w:sz w:val="24"/>
                <w:szCs w:val="24"/>
              </w:rPr>
              <w:t>Ермекеевский</w:t>
            </w:r>
            <w:proofErr w:type="spellEnd"/>
            <w:r w:rsidRPr="00C022B3">
              <w:rPr>
                <w:sz w:val="24"/>
                <w:szCs w:val="24"/>
              </w:rPr>
              <w:t xml:space="preserve"> район  Республики  Башкортостан № 42 от 25 сентября 2014 года «</w:t>
            </w:r>
            <w:r w:rsidRPr="00C022B3">
              <w:rPr>
                <w:bCs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      </w:r>
            <w:proofErr w:type="spellStart"/>
            <w:r w:rsidRPr="00C022B3">
              <w:rPr>
                <w:bCs/>
                <w:sz w:val="24"/>
                <w:szCs w:val="24"/>
              </w:rPr>
              <w:t>Бекетовский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  сельсовет муниципального района  </w:t>
            </w:r>
            <w:proofErr w:type="spellStart"/>
            <w:r w:rsidRPr="00C022B3">
              <w:rPr>
                <w:bCs/>
                <w:sz w:val="24"/>
                <w:szCs w:val="24"/>
              </w:rPr>
              <w:t>Ермекеевский</w:t>
            </w:r>
            <w:proofErr w:type="spellEnd"/>
            <w:r w:rsidRPr="00C022B3">
              <w:rPr>
                <w:bCs/>
                <w:sz w:val="24"/>
                <w:szCs w:val="24"/>
              </w:rPr>
              <w:t xml:space="preserve"> район Республики Башкортостан»</w:t>
            </w:r>
          </w:p>
          <w:p w:rsidR="00C022B3" w:rsidRPr="00C022B3" w:rsidRDefault="00C022B3" w:rsidP="00C022B3">
            <w:pPr>
              <w:ind w:left="86" w:hanging="708"/>
              <w:jc w:val="both"/>
              <w:rPr>
                <w:bCs/>
                <w:sz w:val="24"/>
                <w:szCs w:val="24"/>
              </w:rPr>
            </w:pPr>
          </w:p>
          <w:p w:rsidR="00C022B3" w:rsidRPr="00C022B3" w:rsidRDefault="00C022B3" w:rsidP="00C022B3"/>
        </w:tc>
      </w:tr>
    </w:tbl>
    <w:p w:rsidR="005D5B26" w:rsidRDefault="005D5B26"/>
    <w:sectPr w:rsidR="005D5B26" w:rsidSect="00C022B3">
      <w:pgSz w:w="16838" w:h="11906" w:orient="landscape"/>
      <w:pgMar w:top="851" w:right="1134" w:bottom="1701" w:left="1134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232D"/>
    <w:rsid w:val="00094AC3"/>
    <w:rsid w:val="00135BED"/>
    <w:rsid w:val="002F4FDD"/>
    <w:rsid w:val="00444B42"/>
    <w:rsid w:val="005411F9"/>
    <w:rsid w:val="005D5B26"/>
    <w:rsid w:val="009725E7"/>
    <w:rsid w:val="00B6369F"/>
    <w:rsid w:val="00B80362"/>
    <w:rsid w:val="00C022B3"/>
    <w:rsid w:val="00DE3AC9"/>
    <w:rsid w:val="00E3232D"/>
    <w:rsid w:val="00F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E3232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2015-04-27T05:45:00Z</cp:lastPrinted>
  <dcterms:created xsi:type="dcterms:W3CDTF">2015-04-08T10:38:00Z</dcterms:created>
  <dcterms:modified xsi:type="dcterms:W3CDTF">2015-04-27T05:45:00Z</dcterms:modified>
</cp:coreProperties>
</file>