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F" w:rsidRDefault="00283ECF" w:rsidP="00283ECF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>
            <wp:extent cx="6172200" cy="2152650"/>
            <wp:effectExtent l="19050" t="0" r="0" b="0"/>
            <wp:docPr id="3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B4" w:rsidRDefault="00283ECF" w:rsidP="00283ECF">
      <w:pPr>
        <w:rPr>
          <w:b/>
        </w:rPr>
      </w:pP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 </w:t>
      </w:r>
      <w:r w:rsidRPr="00503DC0">
        <w:rPr>
          <w:b/>
        </w:rPr>
        <w:t>РЕШЕНИ</w:t>
      </w:r>
    </w:p>
    <w:p w:rsidR="00283ECF" w:rsidRPr="000D16B4" w:rsidRDefault="00283ECF" w:rsidP="00283ECF">
      <w:pPr>
        <w:rPr>
          <w:b/>
        </w:rPr>
      </w:pPr>
      <w:r>
        <w:t xml:space="preserve">  </w:t>
      </w:r>
      <w:r w:rsidRPr="000D16B4">
        <w:rPr>
          <w:sz w:val="28"/>
          <w:szCs w:val="28"/>
        </w:rPr>
        <w:t xml:space="preserve">«19 »  </w:t>
      </w:r>
      <w:proofErr w:type="spellStart"/>
      <w:r w:rsidRPr="000D16B4">
        <w:rPr>
          <w:sz w:val="28"/>
          <w:szCs w:val="28"/>
        </w:rPr>
        <w:t>гинуар</w:t>
      </w:r>
      <w:proofErr w:type="spellEnd"/>
      <w:r w:rsidRPr="000D16B4">
        <w:rPr>
          <w:sz w:val="28"/>
          <w:szCs w:val="28"/>
        </w:rPr>
        <w:t xml:space="preserve">   2015 </w:t>
      </w:r>
      <w:proofErr w:type="spellStart"/>
      <w:r w:rsidRPr="000D16B4">
        <w:rPr>
          <w:sz w:val="28"/>
          <w:szCs w:val="28"/>
        </w:rPr>
        <w:t>й</w:t>
      </w:r>
      <w:proofErr w:type="spellEnd"/>
      <w:r w:rsidRPr="000D16B4">
        <w:rPr>
          <w:sz w:val="28"/>
          <w:szCs w:val="28"/>
        </w:rPr>
        <w:t xml:space="preserve">.                          №  41.5              «19»   января   2015 г. </w:t>
      </w:r>
    </w:p>
    <w:p w:rsidR="00283ECF" w:rsidRPr="00BC2D39" w:rsidRDefault="00283ECF" w:rsidP="00283ECF">
      <w:pPr>
        <w:rPr>
          <w:b/>
        </w:rPr>
      </w:pPr>
    </w:p>
    <w:p w:rsidR="00283ECF" w:rsidRPr="00BD2C05" w:rsidRDefault="00283ECF" w:rsidP="00283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D2C05">
        <w:rPr>
          <w:b/>
          <w:sz w:val="28"/>
          <w:szCs w:val="28"/>
        </w:rPr>
        <w:t xml:space="preserve">О проекте  решения Совета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C0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D2C05">
        <w:rPr>
          <w:b/>
          <w:sz w:val="28"/>
          <w:szCs w:val="28"/>
        </w:rPr>
        <w:t>Ермекеевский</w:t>
      </w:r>
      <w:proofErr w:type="spellEnd"/>
      <w:r w:rsidRPr="00BD2C05">
        <w:rPr>
          <w:b/>
          <w:sz w:val="28"/>
          <w:szCs w:val="28"/>
        </w:rPr>
        <w:t xml:space="preserve"> район Республики Башкортостан « О  внесении изменений и дополнений в Устав 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C0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D2C05">
        <w:rPr>
          <w:b/>
          <w:sz w:val="28"/>
          <w:szCs w:val="28"/>
        </w:rPr>
        <w:t>Ермекеевский</w:t>
      </w:r>
      <w:proofErr w:type="spellEnd"/>
      <w:r w:rsidRPr="00BD2C05">
        <w:rPr>
          <w:b/>
          <w:sz w:val="28"/>
          <w:szCs w:val="28"/>
        </w:rPr>
        <w:t xml:space="preserve"> район Республики Башкортостан»</w:t>
      </w:r>
    </w:p>
    <w:p w:rsidR="00283ECF" w:rsidRDefault="00283ECF" w:rsidP="00283ECF">
      <w:pPr>
        <w:jc w:val="both"/>
        <w:rPr>
          <w:b/>
        </w:rPr>
      </w:pPr>
    </w:p>
    <w:p w:rsidR="00283ECF" w:rsidRDefault="00283ECF" w:rsidP="00283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83ECF" w:rsidRDefault="00283ECF" w:rsidP="00283E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 </w:t>
      </w:r>
      <w:proofErr w:type="spellStart"/>
      <w:r>
        <w:rPr>
          <w:rFonts w:ascii="Times New Roman" w:hAnsi="Times New Roman" w:cs="Times New Roman"/>
          <w:sz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283ECF" w:rsidRDefault="00283ECF" w:rsidP="00283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83ECF" w:rsidRDefault="00283ECF" w:rsidP="00283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283ECF" w:rsidRDefault="00283ECF" w:rsidP="00283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83ECF" w:rsidRDefault="00283ECF" w:rsidP="00283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 </w:t>
      </w:r>
      <w:proofErr w:type="spellStart"/>
      <w:r>
        <w:rPr>
          <w:rFonts w:ascii="Times New Roman" w:hAnsi="Times New Roman" w:cs="Times New Roman"/>
          <w:sz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поселения»;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rStyle w:val="af4"/>
          <w:rFonts w:eastAsiaTheme="majorEastAsia"/>
          <w:color w:val="auto"/>
        </w:rPr>
      </w:pPr>
      <w:r>
        <w:rPr>
          <w:sz w:val="28"/>
          <w:szCs w:val="28"/>
        </w:rPr>
        <w:t xml:space="preserve">в) </w:t>
      </w:r>
      <w:hyperlink r:id="rId5" w:history="1">
        <w:proofErr w:type="gramStart"/>
        <w:r>
          <w:rPr>
            <w:rStyle w:val="af4"/>
            <w:rFonts w:eastAsiaTheme="majorEastAsia"/>
          </w:rPr>
          <w:t>пункте</w:t>
        </w:r>
        <w:proofErr w:type="gramEnd"/>
        <w:r>
          <w:rPr>
            <w:rStyle w:val="af4"/>
            <w:rFonts w:eastAsiaTheme="majorEastAsia"/>
          </w:rPr>
          <w:t xml:space="preserve"> 21:</w:t>
        </w:r>
      </w:hyperlink>
    </w:p>
    <w:p w:rsidR="00283ECF" w:rsidRDefault="00283ECF" w:rsidP="00283EC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>
        <w:rPr>
          <w:b/>
          <w:sz w:val="28"/>
          <w:szCs w:val="28"/>
          <w:u w:val="single"/>
        </w:rPr>
        <w:t>,»</w:t>
      </w:r>
      <w:proofErr w:type="gramEnd"/>
      <w:r>
        <w:rPr>
          <w:b/>
          <w:sz w:val="28"/>
          <w:szCs w:val="28"/>
          <w:u w:val="single"/>
        </w:rPr>
        <w:t xml:space="preserve"> исключить;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</w:t>
      </w:r>
      <w:r>
        <w:rPr>
          <w:sz w:val="28"/>
          <w:szCs w:val="28"/>
        </w:rPr>
        <w:lastRenderedPageBreak/>
        <w:t>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реестре»;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ж) дополнить пунктом 40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участие в соответствии с Федеральным </w:t>
      </w:r>
      <w:hyperlink r:id="rId6" w:history="1">
        <w:r>
          <w:rPr>
            <w:rStyle w:val="af4"/>
            <w:rFonts w:eastAsiaTheme="majorEastAsia"/>
            <w:b/>
          </w:rPr>
          <w:t>законом</w:t>
        </w:r>
      </w:hyperlink>
      <w:r>
        <w:rPr>
          <w:b/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«10)</w:t>
      </w:r>
      <w:r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>
          <w:rPr>
            <w:rStyle w:val="af4"/>
            <w:rFonts w:eastAsiaTheme="majorEastAsia"/>
            <w:b/>
            <w:bCs/>
          </w:rPr>
          <w:t>программ</w:t>
        </w:r>
      </w:hyperlink>
      <w:r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>
          <w:rPr>
            <w:rStyle w:val="af4"/>
            <w:rFonts w:eastAsiaTheme="majorEastAsia"/>
            <w:b/>
            <w:bCs/>
          </w:rPr>
          <w:t>требования</w:t>
        </w:r>
      </w:hyperlink>
      <w:r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>
        <w:rPr>
          <w:b/>
          <w:bCs/>
          <w:sz w:val="28"/>
          <w:szCs w:val="28"/>
          <w:u w:val="single"/>
        </w:rPr>
        <w:t>;»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Башкортостан».</w:t>
      </w:r>
      <w:proofErr w:type="gramEnd"/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«Местный референдум проводится на всей территории Сельского поселения».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>
        <w:rPr>
          <w:b/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b/>
          <w:bCs/>
          <w:sz w:val="28"/>
          <w:szCs w:val="28"/>
          <w:u w:val="single"/>
        </w:rPr>
        <w:t>многомандатным</w:t>
      </w:r>
      <w:proofErr w:type="spellEnd"/>
      <w:r>
        <w:rPr>
          <w:b/>
          <w:bCs/>
          <w:sz w:val="28"/>
          <w:szCs w:val="28"/>
          <w:u w:val="single"/>
        </w:rPr>
        <w:t>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9" w:history="1">
        <w:r>
          <w:rPr>
            <w:rStyle w:val="af4"/>
            <w:rFonts w:eastAsiaTheme="majorEastAsia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</w:t>
      </w:r>
      <w:hyperlink r:id="rId10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f4"/>
            <w:rFonts w:eastAsiaTheme="majorEastAsia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3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>
          <w:rPr>
            <w:rStyle w:val="af4"/>
            <w:rFonts w:eastAsiaTheme="majorEastAsia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>
          <w:rPr>
            <w:rStyle w:val="af4"/>
            <w:rFonts w:eastAsiaTheme="majorEastAsia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>
          <w:rPr>
            <w:rStyle w:val="af4"/>
            <w:rFonts w:eastAsiaTheme="majorEastAsia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>
          <w:rPr>
            <w:rStyle w:val="af4"/>
            <w:rFonts w:eastAsiaTheme="majorEastAsia"/>
          </w:rPr>
          <w:t>кодекса</w:t>
        </w:r>
      </w:hyperlink>
      <w:r>
        <w:rPr>
          <w:sz w:val="28"/>
          <w:szCs w:val="28"/>
        </w:rPr>
        <w:t xml:space="preserve"> Российской Федерации».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бюджета».</w:t>
      </w:r>
      <w:r>
        <w:rPr>
          <w:bCs/>
          <w:sz w:val="28"/>
          <w:szCs w:val="28"/>
        </w:rPr>
        <w:t xml:space="preserve"> 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заявления».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283ECF" w:rsidRDefault="00283ECF" w:rsidP="00283E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283ECF" w:rsidRPr="00FF3272" w:rsidRDefault="00283ECF" w:rsidP="00283ECF">
      <w:pPr>
        <w:pStyle w:val="aa"/>
        <w:ind w:firstLine="709"/>
        <w:jc w:val="both"/>
        <w:rPr>
          <w:b/>
        </w:rPr>
      </w:pPr>
      <w:r w:rsidRPr="00FF3272">
        <w:rPr>
          <w:b/>
        </w:rPr>
        <w:t>3.</w:t>
      </w:r>
      <w:r w:rsidRPr="00FF3272">
        <w:t xml:space="preserve"> Настоящее решение обнародовать на информационных стендах населенных пунктов сельского поселения после его государственной регистрации.</w:t>
      </w:r>
    </w:p>
    <w:p w:rsidR="00283ECF" w:rsidRDefault="00283ECF" w:rsidP="00283ECF">
      <w:pPr>
        <w:pStyle w:val="aa"/>
        <w:ind w:firstLine="709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  <w:r>
        <w:t xml:space="preserve">         Глава сельского поселения </w:t>
      </w:r>
    </w:p>
    <w:p w:rsidR="00283ECF" w:rsidRDefault="00283ECF" w:rsidP="00283ECF">
      <w:pPr>
        <w:pStyle w:val="aa"/>
        <w:jc w:val="both"/>
      </w:pPr>
      <w:r>
        <w:t xml:space="preserve">        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283ECF" w:rsidRDefault="00283ECF" w:rsidP="00283ECF">
      <w:pPr>
        <w:pStyle w:val="aa"/>
        <w:jc w:val="both"/>
      </w:pPr>
      <w:r>
        <w:t xml:space="preserve">         муниципального района</w:t>
      </w:r>
    </w:p>
    <w:p w:rsidR="00283ECF" w:rsidRDefault="00283ECF" w:rsidP="00283ECF">
      <w:pPr>
        <w:pStyle w:val="aa"/>
        <w:jc w:val="both"/>
      </w:pPr>
      <w:r>
        <w:t xml:space="preserve">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283ECF" w:rsidRDefault="00283ECF" w:rsidP="00283ECF">
      <w:pPr>
        <w:pStyle w:val="aa"/>
        <w:jc w:val="both"/>
      </w:pPr>
      <w:r>
        <w:t xml:space="preserve">         Республики Башкортостан        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283ECF" w:rsidRDefault="00283ECF" w:rsidP="00283ECF">
      <w:pPr>
        <w:pStyle w:val="aa"/>
        <w:jc w:val="both"/>
      </w:pPr>
    </w:p>
    <w:p w:rsidR="005D5B26" w:rsidRDefault="005D5B26"/>
    <w:sectPr w:rsidR="005D5B26" w:rsidSect="00283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CF"/>
    <w:rsid w:val="00094AC3"/>
    <w:rsid w:val="000D16B4"/>
    <w:rsid w:val="00283ECF"/>
    <w:rsid w:val="002F4FDD"/>
    <w:rsid w:val="00444B42"/>
    <w:rsid w:val="005D5B26"/>
    <w:rsid w:val="00C67EB9"/>
    <w:rsid w:val="00DE3AC9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283ECF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3ECF"/>
    <w:rPr>
      <w:sz w:val="28"/>
    </w:rPr>
  </w:style>
  <w:style w:type="paragraph" w:customStyle="1" w:styleId="ConsPlusNormal">
    <w:name w:val="ConsPlusNormal"/>
    <w:rsid w:val="00283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283EC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83E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3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1829</Words>
  <Characters>10426</Characters>
  <Application>Microsoft Office Word</Application>
  <DocSecurity>0</DocSecurity>
  <Lines>86</Lines>
  <Paragraphs>24</Paragraphs>
  <ScaleCrop>false</ScaleCrop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2015-01-19T11:07:00Z</dcterms:created>
  <dcterms:modified xsi:type="dcterms:W3CDTF">2015-01-19T11:12:00Z</dcterms:modified>
</cp:coreProperties>
</file>