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A9" w:rsidRDefault="008A53A9" w:rsidP="008A53A9">
      <w:pPr>
        <w:ind w:left="-567" w:firstLine="567"/>
        <w:rPr>
          <w:b/>
          <w:sz w:val="28"/>
          <w:szCs w:val="28"/>
        </w:rPr>
      </w:pPr>
      <w:r w:rsidRPr="00211C36">
        <w:rPr>
          <w:noProof/>
        </w:rPr>
        <w:drawing>
          <wp:inline distT="0" distB="0" distL="0" distR="0">
            <wp:extent cx="6300470" cy="2108981"/>
            <wp:effectExtent l="19050" t="0" r="5080" b="0"/>
            <wp:docPr id="13" name="Рисунок 7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10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3A9" w:rsidRDefault="008A53A9" w:rsidP="008A53A9">
      <w:pPr>
        <w:tabs>
          <w:tab w:val="left" w:pos="180"/>
        </w:tabs>
        <w:ind w:firstLine="360"/>
        <w:rPr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</w:t>
      </w:r>
    </w:p>
    <w:p w:rsidR="008A53A9" w:rsidRDefault="008A53A9" w:rsidP="008A53A9">
      <w:r>
        <w:rPr>
          <w:rFonts w:ascii="Lucida Sans Unicode" w:eastAsia="Arial Unicode MS" w:hAnsi="Lucida Sans Unicode" w:cs="Lucida Sans Unicode"/>
          <w:sz w:val="32"/>
          <w:szCs w:val="32"/>
        </w:rPr>
        <w:t xml:space="preserve">    </w:t>
      </w:r>
      <w:r w:rsidRPr="006743FF">
        <w:rPr>
          <w:rFonts w:ascii="Lucida Sans Unicode" w:eastAsia="Arial Unicode MS" w:hAnsi="Lucida Sans Unicode" w:cs="Lucida Sans Unicode"/>
          <w:sz w:val="32"/>
          <w:szCs w:val="32"/>
        </w:rPr>
        <w:t>Ҡ</w:t>
      </w:r>
      <w:r w:rsidRPr="006743FF">
        <w:rPr>
          <w:sz w:val="32"/>
          <w:szCs w:val="32"/>
        </w:rPr>
        <w:t xml:space="preserve">АРАР                                          </w:t>
      </w:r>
      <w:r w:rsidRPr="006743FF">
        <w:t xml:space="preserve">                           </w:t>
      </w:r>
      <w:r>
        <w:t>РЕШЕНИЕ</w:t>
      </w:r>
    </w:p>
    <w:p w:rsidR="008A53A9" w:rsidRPr="001D632B" w:rsidRDefault="008A53A9" w:rsidP="008A53A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632B">
        <w:rPr>
          <w:sz w:val="28"/>
          <w:szCs w:val="28"/>
        </w:rPr>
        <w:t xml:space="preserve">«19 » ноябрь   2014 </w:t>
      </w:r>
      <w:proofErr w:type="spellStart"/>
      <w:r w:rsidRPr="001D632B">
        <w:rPr>
          <w:sz w:val="28"/>
          <w:szCs w:val="28"/>
        </w:rPr>
        <w:t>й</w:t>
      </w:r>
      <w:proofErr w:type="spellEnd"/>
      <w:r w:rsidRPr="001D632B">
        <w:rPr>
          <w:sz w:val="28"/>
          <w:szCs w:val="28"/>
        </w:rPr>
        <w:t>.               №  38.</w:t>
      </w:r>
      <w:r>
        <w:rPr>
          <w:sz w:val="28"/>
          <w:szCs w:val="28"/>
        </w:rPr>
        <w:t>9</w:t>
      </w:r>
      <w:r w:rsidRPr="001D632B">
        <w:rPr>
          <w:sz w:val="28"/>
          <w:szCs w:val="28"/>
        </w:rPr>
        <w:t xml:space="preserve">                          «19»   ноября      2014 г. </w:t>
      </w:r>
    </w:p>
    <w:p w:rsidR="008A53A9" w:rsidRDefault="008A53A9" w:rsidP="008A53A9">
      <w:pPr>
        <w:rPr>
          <w:rFonts w:eastAsia="Arial Unicode MS"/>
        </w:rPr>
      </w:pPr>
    </w:p>
    <w:p w:rsidR="008A53A9" w:rsidRDefault="008A53A9" w:rsidP="008A53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Об установлении налога на имущество физических лиц</w:t>
      </w:r>
    </w:p>
    <w:p w:rsidR="008A53A9" w:rsidRDefault="008A53A9" w:rsidP="008A53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53A9" w:rsidRPr="001D632B" w:rsidRDefault="008A53A9" w:rsidP="008A53A9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 Совет сельского поселения 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Бекетовский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Ермекеевский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 решил:</w:t>
      </w:r>
    </w:p>
    <w:p w:rsidR="008A53A9" w:rsidRPr="001D632B" w:rsidRDefault="008A53A9" w:rsidP="008A53A9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632B">
        <w:rPr>
          <w:rFonts w:ascii="Times New Roman" w:hAnsi="Times New Roman" w:cs="Times New Roman"/>
          <w:b w:val="0"/>
          <w:sz w:val="28"/>
          <w:szCs w:val="28"/>
        </w:rPr>
        <w:t xml:space="preserve">1. Ввести на территории </w:t>
      </w:r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Бекетовский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Ермекеевский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 </w:t>
      </w:r>
      <w:proofErr w:type="gramStart"/>
      <w:r w:rsidRPr="001D632B">
        <w:rPr>
          <w:rFonts w:ascii="Times New Roman" w:hAnsi="Times New Roman" w:cs="Times New Roman"/>
          <w:b w:val="0"/>
          <w:sz w:val="28"/>
          <w:szCs w:val="28"/>
        </w:rPr>
        <w:t>налог</w:t>
      </w:r>
      <w:proofErr w:type="gramEnd"/>
      <w:r w:rsidRPr="001D632B">
        <w:rPr>
          <w:rFonts w:ascii="Times New Roman" w:hAnsi="Times New Roman" w:cs="Times New Roman"/>
          <w:b w:val="0"/>
          <w:sz w:val="28"/>
          <w:szCs w:val="28"/>
        </w:rPr>
        <w:t xml:space="preserve"> на имущество физических лиц исходя из кадастровой стоимости объектов налогообложения.</w:t>
      </w:r>
    </w:p>
    <w:p w:rsidR="008A53A9" w:rsidRPr="001D632B" w:rsidRDefault="008A53A9" w:rsidP="008A53A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32B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лиц:</w:t>
      </w:r>
    </w:p>
    <w:p w:rsidR="008A53A9" w:rsidRPr="001D632B" w:rsidRDefault="008A53A9" w:rsidP="008A53A9">
      <w:pPr>
        <w:jc w:val="both"/>
        <w:rPr>
          <w:sz w:val="28"/>
          <w:szCs w:val="28"/>
        </w:rPr>
      </w:pPr>
      <w:r w:rsidRPr="001D632B">
        <w:rPr>
          <w:sz w:val="28"/>
          <w:szCs w:val="28"/>
        </w:rPr>
        <w:t xml:space="preserve">        2.1. </w:t>
      </w:r>
      <w:r w:rsidRPr="001D632B">
        <w:rPr>
          <w:b/>
          <w:sz w:val="28"/>
          <w:szCs w:val="28"/>
        </w:rPr>
        <w:t>0,1</w:t>
      </w:r>
      <w:r w:rsidRPr="001D632B">
        <w:rPr>
          <w:sz w:val="28"/>
          <w:szCs w:val="28"/>
        </w:rPr>
        <w:t xml:space="preserve"> процента  в отношении:</w:t>
      </w:r>
    </w:p>
    <w:p w:rsidR="008A53A9" w:rsidRPr="001D632B" w:rsidRDefault="008A53A9" w:rsidP="008A53A9">
      <w:pPr>
        <w:jc w:val="both"/>
        <w:rPr>
          <w:sz w:val="28"/>
          <w:szCs w:val="28"/>
        </w:rPr>
      </w:pPr>
      <w:r w:rsidRPr="001D632B">
        <w:rPr>
          <w:sz w:val="28"/>
          <w:szCs w:val="28"/>
        </w:rPr>
        <w:t xml:space="preserve">         - жилых домов, жилых помещений;</w:t>
      </w:r>
    </w:p>
    <w:p w:rsidR="008A53A9" w:rsidRPr="001D632B" w:rsidRDefault="008A53A9" w:rsidP="008A53A9">
      <w:pPr>
        <w:jc w:val="both"/>
        <w:rPr>
          <w:sz w:val="28"/>
          <w:szCs w:val="28"/>
        </w:rPr>
      </w:pPr>
      <w:r w:rsidRPr="001D632B">
        <w:rPr>
          <w:sz w:val="28"/>
          <w:szCs w:val="28"/>
        </w:rPr>
        <w:t xml:space="preserve">         - объектов незавершенного строительства, в случае если проектируемым назначением таких объектов является жилой дом;</w:t>
      </w:r>
    </w:p>
    <w:p w:rsidR="008A53A9" w:rsidRPr="001D632B" w:rsidRDefault="008A53A9" w:rsidP="008A53A9">
      <w:pPr>
        <w:jc w:val="both"/>
        <w:rPr>
          <w:sz w:val="28"/>
          <w:szCs w:val="28"/>
        </w:rPr>
      </w:pPr>
      <w:r w:rsidRPr="001D632B">
        <w:rPr>
          <w:sz w:val="28"/>
          <w:szCs w:val="28"/>
        </w:rPr>
        <w:t xml:space="preserve">         - единых недвижимых комплексов, в состав которых входит хотя бы одно жилое помещение (жилой дом); </w:t>
      </w:r>
    </w:p>
    <w:p w:rsidR="008A53A9" w:rsidRPr="001D632B" w:rsidRDefault="008A53A9" w:rsidP="008A53A9">
      <w:pPr>
        <w:jc w:val="both"/>
        <w:rPr>
          <w:sz w:val="28"/>
          <w:szCs w:val="28"/>
        </w:rPr>
      </w:pPr>
      <w:r w:rsidRPr="001D632B">
        <w:rPr>
          <w:sz w:val="28"/>
          <w:szCs w:val="28"/>
        </w:rPr>
        <w:t xml:space="preserve">         - гаражей и </w:t>
      </w:r>
      <w:proofErr w:type="spellStart"/>
      <w:r w:rsidRPr="001D632B">
        <w:rPr>
          <w:sz w:val="28"/>
          <w:szCs w:val="28"/>
        </w:rPr>
        <w:t>машино-мест</w:t>
      </w:r>
      <w:proofErr w:type="spellEnd"/>
      <w:r w:rsidRPr="001D632B">
        <w:rPr>
          <w:sz w:val="28"/>
          <w:szCs w:val="28"/>
        </w:rPr>
        <w:t>;</w:t>
      </w:r>
    </w:p>
    <w:p w:rsidR="008A53A9" w:rsidRPr="001D632B" w:rsidRDefault="008A53A9" w:rsidP="008A53A9">
      <w:pPr>
        <w:jc w:val="both"/>
        <w:outlineLvl w:val="0"/>
        <w:rPr>
          <w:sz w:val="28"/>
          <w:szCs w:val="28"/>
        </w:rPr>
      </w:pPr>
      <w:r w:rsidRPr="001D632B">
        <w:rPr>
          <w:sz w:val="28"/>
          <w:szCs w:val="28"/>
        </w:rPr>
        <w:t xml:space="preserve">         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8A53A9" w:rsidRPr="001D632B" w:rsidRDefault="008A53A9" w:rsidP="008A53A9">
      <w:pPr>
        <w:jc w:val="both"/>
        <w:rPr>
          <w:sz w:val="28"/>
          <w:szCs w:val="28"/>
        </w:rPr>
      </w:pPr>
      <w:r w:rsidRPr="001D632B">
        <w:rPr>
          <w:sz w:val="28"/>
          <w:szCs w:val="28"/>
        </w:rPr>
        <w:t xml:space="preserve">        2.2. </w:t>
      </w:r>
      <w:r w:rsidRPr="001D632B">
        <w:rPr>
          <w:b/>
          <w:sz w:val="28"/>
          <w:szCs w:val="28"/>
        </w:rPr>
        <w:t>1,5</w:t>
      </w:r>
      <w:r w:rsidRPr="001D632B">
        <w:rPr>
          <w:sz w:val="28"/>
          <w:szCs w:val="28"/>
        </w:rPr>
        <w:t xml:space="preserve"> процента в отношении (с 01.01.2016 года – 2 процента): </w:t>
      </w:r>
    </w:p>
    <w:p w:rsidR="008A53A9" w:rsidRPr="001D632B" w:rsidRDefault="008A53A9" w:rsidP="008A53A9">
      <w:pPr>
        <w:ind w:firstLine="709"/>
        <w:jc w:val="both"/>
        <w:rPr>
          <w:sz w:val="28"/>
          <w:szCs w:val="28"/>
        </w:rPr>
      </w:pPr>
      <w:r w:rsidRPr="001D632B">
        <w:rPr>
          <w:sz w:val="28"/>
          <w:szCs w:val="28"/>
        </w:rPr>
        <w:t xml:space="preserve">- административно-деловых центров и торговых центров (комплексов) общей площадью свыше </w:t>
      </w:r>
      <w:smartTag w:uri="urn:schemas-microsoft-com:office:smarttags" w:element="metricconverter">
        <w:smartTagPr>
          <w:attr w:name="ProductID" w:val="1000 кв. метров"/>
        </w:smartTagPr>
        <w:r w:rsidRPr="001D632B">
          <w:rPr>
            <w:sz w:val="28"/>
            <w:szCs w:val="28"/>
          </w:rPr>
          <w:t>1000 кв. метров</w:t>
        </w:r>
      </w:smartTag>
      <w:r w:rsidRPr="001D632B">
        <w:rPr>
          <w:sz w:val="28"/>
          <w:szCs w:val="28"/>
        </w:rPr>
        <w:t xml:space="preserve"> и помещений в них.</w:t>
      </w:r>
    </w:p>
    <w:p w:rsidR="008A53A9" w:rsidRPr="001D632B" w:rsidRDefault="008A53A9" w:rsidP="008A53A9">
      <w:pPr>
        <w:jc w:val="both"/>
        <w:rPr>
          <w:sz w:val="28"/>
          <w:szCs w:val="28"/>
        </w:rPr>
      </w:pPr>
      <w:r w:rsidRPr="001D632B">
        <w:rPr>
          <w:sz w:val="28"/>
          <w:szCs w:val="28"/>
        </w:rPr>
        <w:t xml:space="preserve">        2.3.</w:t>
      </w:r>
      <w:r w:rsidRPr="001D632B">
        <w:rPr>
          <w:b/>
          <w:sz w:val="28"/>
          <w:szCs w:val="28"/>
        </w:rPr>
        <w:t xml:space="preserve"> 2,0</w:t>
      </w:r>
      <w:r w:rsidRPr="001D632B">
        <w:rPr>
          <w:sz w:val="28"/>
          <w:szCs w:val="28"/>
        </w:rPr>
        <w:t xml:space="preserve"> процента в отношении:</w:t>
      </w:r>
    </w:p>
    <w:p w:rsidR="008A53A9" w:rsidRPr="001D632B" w:rsidRDefault="008A53A9" w:rsidP="008A53A9">
      <w:pPr>
        <w:ind w:firstLine="709"/>
        <w:jc w:val="both"/>
        <w:rPr>
          <w:sz w:val="28"/>
          <w:szCs w:val="28"/>
        </w:rPr>
      </w:pPr>
      <w:r w:rsidRPr="001D632B">
        <w:rPr>
          <w:sz w:val="28"/>
          <w:szCs w:val="28"/>
        </w:rPr>
        <w:t>- объектов налогообложения, кадастровая стоимость каждого из которых превышает 300 млн. рублей.</w:t>
      </w:r>
    </w:p>
    <w:p w:rsidR="008A53A9" w:rsidRPr="001D632B" w:rsidRDefault="008A53A9" w:rsidP="008A53A9">
      <w:pPr>
        <w:jc w:val="both"/>
        <w:rPr>
          <w:b/>
          <w:bCs/>
          <w:sz w:val="28"/>
          <w:szCs w:val="28"/>
        </w:rPr>
      </w:pPr>
      <w:r w:rsidRPr="001D632B">
        <w:rPr>
          <w:sz w:val="28"/>
          <w:szCs w:val="28"/>
        </w:rPr>
        <w:t xml:space="preserve">        2.4. </w:t>
      </w:r>
      <w:r w:rsidRPr="001D632B">
        <w:rPr>
          <w:b/>
          <w:sz w:val="28"/>
          <w:szCs w:val="28"/>
        </w:rPr>
        <w:t>0,5</w:t>
      </w:r>
      <w:r w:rsidRPr="001D632B">
        <w:rPr>
          <w:sz w:val="28"/>
          <w:szCs w:val="28"/>
        </w:rPr>
        <w:t xml:space="preserve"> процента в отношении прочих объектов налогообложения.</w:t>
      </w:r>
    </w:p>
    <w:p w:rsidR="008A53A9" w:rsidRDefault="008A53A9" w:rsidP="008A53A9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ab/>
        <w:t>3</w:t>
      </w:r>
      <w:r w:rsidRPr="001D632B">
        <w:rPr>
          <w:rFonts w:ascii="Times New Roman" w:hAnsi="Times New Roman" w:cs="Times New Roman"/>
          <w:b w:val="0"/>
          <w:sz w:val="28"/>
          <w:szCs w:val="28"/>
        </w:rPr>
        <w:t xml:space="preserve">. Решение обнародовать путем размещения на информационных стендах в общественных местах, в здании администрации сельского поселения и сайте администрации сельского поселения </w:t>
      </w:r>
      <w:proofErr w:type="spellStart"/>
      <w:r w:rsidRPr="001D632B">
        <w:rPr>
          <w:rFonts w:ascii="Times New Roman" w:hAnsi="Times New Roman" w:cs="Times New Roman"/>
          <w:b w:val="0"/>
          <w:sz w:val="28"/>
          <w:szCs w:val="28"/>
        </w:rPr>
        <w:t>Бекетовский</w:t>
      </w:r>
      <w:proofErr w:type="spellEnd"/>
      <w:r w:rsidRPr="001D632B">
        <w:rPr>
          <w:rFonts w:ascii="Times New Roman" w:hAnsi="Times New Roman" w:cs="Times New Roman"/>
          <w:b w:val="0"/>
          <w:sz w:val="28"/>
          <w:szCs w:val="28"/>
        </w:rPr>
        <w:t xml:space="preserve"> сельсовет  не позднее   30 ноября 2014 года.</w:t>
      </w:r>
    </w:p>
    <w:p w:rsidR="008A53A9" w:rsidRPr="001D632B" w:rsidRDefault="008A53A9" w:rsidP="008A53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2B">
        <w:rPr>
          <w:rFonts w:ascii="Times New Roman" w:hAnsi="Times New Roman" w:cs="Times New Roman"/>
          <w:sz w:val="28"/>
          <w:szCs w:val="28"/>
        </w:rPr>
        <w:t>4. Признать утратившим силу</w:t>
      </w:r>
      <w:proofErr w:type="gramStart"/>
      <w:r w:rsidRPr="001D63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A53A9" w:rsidRDefault="008A53A9" w:rsidP="008A53A9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63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32B">
        <w:rPr>
          <w:rFonts w:ascii="Times New Roman" w:hAnsi="Times New Roman" w:cs="Times New Roman"/>
          <w:b w:val="0"/>
          <w:iCs/>
          <w:sz w:val="28"/>
          <w:szCs w:val="28"/>
        </w:rPr>
        <w:t xml:space="preserve">решение </w:t>
      </w:r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сельского поселения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Бекетовский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</w:t>
      </w:r>
    </w:p>
    <w:p w:rsidR="008A53A9" w:rsidRDefault="008A53A9" w:rsidP="008A53A9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53A9" w:rsidRPr="001D632B" w:rsidRDefault="008A53A9" w:rsidP="008A53A9">
      <w:pPr>
        <w:pStyle w:val="ConsTitle"/>
        <w:ind w:right="0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Ермекеевский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Республики  Башкортостан </w:t>
      </w:r>
      <w:r w:rsidRPr="001D632B">
        <w:rPr>
          <w:rFonts w:ascii="Times New Roman" w:hAnsi="Times New Roman" w:cs="Times New Roman"/>
          <w:b w:val="0"/>
          <w:iCs/>
          <w:sz w:val="28"/>
          <w:szCs w:val="28"/>
        </w:rPr>
        <w:t>№ 24.4 от «17» ноября 2006 года «Об установлении налога на имущество физических лиц»;</w:t>
      </w:r>
    </w:p>
    <w:p w:rsidR="008A53A9" w:rsidRPr="001D632B" w:rsidRDefault="008A53A9" w:rsidP="008A53A9">
      <w:pPr>
        <w:pStyle w:val="ConsTitle"/>
        <w:ind w:right="0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1D632B">
        <w:rPr>
          <w:rFonts w:ascii="Times New Roman" w:hAnsi="Times New Roman" w:cs="Times New Roman"/>
          <w:b w:val="0"/>
          <w:iCs/>
          <w:sz w:val="28"/>
          <w:szCs w:val="28"/>
        </w:rPr>
        <w:t>-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1D632B">
        <w:rPr>
          <w:rFonts w:ascii="Times New Roman" w:hAnsi="Times New Roman" w:cs="Times New Roman"/>
          <w:b w:val="0"/>
          <w:iCs/>
          <w:sz w:val="28"/>
          <w:szCs w:val="28"/>
        </w:rPr>
        <w:t xml:space="preserve">решение </w:t>
      </w:r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сельского поселения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Бекетовский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Ермекеевский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Республики  Башкортостан </w:t>
      </w:r>
      <w:r w:rsidRPr="001D632B">
        <w:rPr>
          <w:rFonts w:ascii="Times New Roman" w:hAnsi="Times New Roman" w:cs="Times New Roman"/>
          <w:b w:val="0"/>
          <w:iCs/>
          <w:sz w:val="28"/>
          <w:szCs w:val="28"/>
        </w:rPr>
        <w:t>№ 26.7 от 07.05.2009. «</w:t>
      </w:r>
      <w:proofErr w:type="spellStart"/>
      <w:r w:rsidRPr="001D632B">
        <w:rPr>
          <w:rFonts w:ascii="Times New Roman" w:hAnsi="Times New Roman" w:cs="Times New Roman"/>
          <w:b w:val="0"/>
          <w:iCs/>
          <w:sz w:val="28"/>
          <w:szCs w:val="28"/>
        </w:rPr>
        <w:t>Овнесении</w:t>
      </w:r>
      <w:proofErr w:type="spellEnd"/>
      <w:r w:rsidRPr="001D632B">
        <w:rPr>
          <w:rFonts w:ascii="Times New Roman" w:hAnsi="Times New Roman" w:cs="Times New Roman"/>
          <w:b w:val="0"/>
          <w:iCs/>
          <w:sz w:val="28"/>
          <w:szCs w:val="28"/>
        </w:rPr>
        <w:t xml:space="preserve"> изменений в решение </w:t>
      </w:r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сельского поселения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Бекетовский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муниципального района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Ермекеевский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Республики  Башкортостан </w:t>
      </w:r>
      <w:r w:rsidRPr="001D632B">
        <w:rPr>
          <w:rFonts w:ascii="Times New Roman" w:hAnsi="Times New Roman" w:cs="Times New Roman"/>
          <w:b w:val="0"/>
          <w:iCs/>
          <w:sz w:val="28"/>
          <w:szCs w:val="28"/>
        </w:rPr>
        <w:t>№ 24.4 от «17» ноября 2006 года «Об установлении налога на имущество физических лиц»;</w:t>
      </w:r>
    </w:p>
    <w:p w:rsidR="008A53A9" w:rsidRPr="001D632B" w:rsidRDefault="008A53A9" w:rsidP="008A53A9">
      <w:pPr>
        <w:pStyle w:val="ConsTitle"/>
        <w:ind w:right="0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1D632B">
        <w:rPr>
          <w:rFonts w:ascii="Times New Roman" w:hAnsi="Times New Roman" w:cs="Times New Roman"/>
          <w:b w:val="0"/>
          <w:iCs/>
          <w:sz w:val="28"/>
          <w:szCs w:val="28"/>
        </w:rPr>
        <w:t xml:space="preserve"> - решение </w:t>
      </w:r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сельского поселения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Бекетовский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Ермекеевский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Республики  Башкортостан </w:t>
      </w:r>
      <w:r w:rsidRPr="001D632B">
        <w:rPr>
          <w:rFonts w:ascii="Times New Roman" w:hAnsi="Times New Roman" w:cs="Times New Roman"/>
          <w:b w:val="0"/>
          <w:iCs/>
          <w:sz w:val="28"/>
          <w:szCs w:val="28"/>
        </w:rPr>
        <w:t>№ 39.7 от 15.10.2010. «</w:t>
      </w:r>
      <w:proofErr w:type="spellStart"/>
      <w:r w:rsidRPr="001D632B">
        <w:rPr>
          <w:rFonts w:ascii="Times New Roman" w:hAnsi="Times New Roman" w:cs="Times New Roman"/>
          <w:b w:val="0"/>
          <w:iCs/>
          <w:sz w:val="28"/>
          <w:szCs w:val="28"/>
        </w:rPr>
        <w:t>Овнесении</w:t>
      </w:r>
      <w:proofErr w:type="spellEnd"/>
      <w:r w:rsidRPr="001D632B">
        <w:rPr>
          <w:rFonts w:ascii="Times New Roman" w:hAnsi="Times New Roman" w:cs="Times New Roman"/>
          <w:b w:val="0"/>
          <w:iCs/>
          <w:sz w:val="28"/>
          <w:szCs w:val="28"/>
        </w:rPr>
        <w:t xml:space="preserve"> изменений в решение </w:t>
      </w:r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сельского поселения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Бекетовский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муниципального района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Ермекеевский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Республики  Башкортостан </w:t>
      </w:r>
      <w:r w:rsidRPr="001D632B">
        <w:rPr>
          <w:rFonts w:ascii="Times New Roman" w:hAnsi="Times New Roman" w:cs="Times New Roman"/>
          <w:b w:val="0"/>
          <w:iCs/>
          <w:sz w:val="28"/>
          <w:szCs w:val="28"/>
        </w:rPr>
        <w:t>№ 24.4 от «17» ноября 2006 года «Об установлении налога на имущество физических лиц»;</w:t>
      </w:r>
    </w:p>
    <w:p w:rsidR="008A53A9" w:rsidRPr="001D632B" w:rsidRDefault="008A53A9" w:rsidP="008A53A9">
      <w:pPr>
        <w:pStyle w:val="ConsTitle"/>
        <w:ind w:right="0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1D632B">
        <w:rPr>
          <w:rFonts w:ascii="Times New Roman" w:hAnsi="Times New Roman" w:cs="Times New Roman"/>
          <w:b w:val="0"/>
          <w:iCs/>
          <w:sz w:val="28"/>
          <w:szCs w:val="28"/>
        </w:rPr>
        <w:t xml:space="preserve">- решение </w:t>
      </w:r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сельского поселения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Бекетовский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Ермекеевский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Республики  Башкортостан </w:t>
      </w:r>
      <w:r w:rsidRPr="001D632B">
        <w:rPr>
          <w:rFonts w:ascii="Times New Roman" w:hAnsi="Times New Roman" w:cs="Times New Roman"/>
          <w:b w:val="0"/>
          <w:iCs/>
          <w:sz w:val="28"/>
          <w:szCs w:val="28"/>
        </w:rPr>
        <w:t>№ 27.10 от 20.09.2013. О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1D632B">
        <w:rPr>
          <w:rFonts w:ascii="Times New Roman" w:hAnsi="Times New Roman" w:cs="Times New Roman"/>
          <w:b w:val="0"/>
          <w:iCs/>
          <w:sz w:val="28"/>
          <w:szCs w:val="28"/>
        </w:rPr>
        <w:t xml:space="preserve">внесении изменений в решение </w:t>
      </w:r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сельского поселения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Бекетовский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муниципального района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Ермекеевский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Республики  Башкортостан </w:t>
      </w:r>
      <w:r w:rsidRPr="001D632B">
        <w:rPr>
          <w:rFonts w:ascii="Times New Roman" w:hAnsi="Times New Roman" w:cs="Times New Roman"/>
          <w:b w:val="0"/>
          <w:iCs/>
          <w:sz w:val="28"/>
          <w:szCs w:val="28"/>
        </w:rPr>
        <w:t>№ 24.4 от «17» ноября 2006 года «Об установлении налога на имущество физических лиц»;</w:t>
      </w:r>
    </w:p>
    <w:p w:rsidR="008A53A9" w:rsidRPr="001D632B" w:rsidRDefault="008A53A9" w:rsidP="008A53A9">
      <w:pPr>
        <w:pStyle w:val="ConsTitle"/>
        <w:ind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632B">
        <w:rPr>
          <w:rFonts w:ascii="Times New Roman" w:hAnsi="Times New Roman" w:cs="Times New Roman"/>
          <w:b w:val="0"/>
          <w:iCs/>
          <w:sz w:val="28"/>
          <w:szCs w:val="28"/>
        </w:rPr>
        <w:t xml:space="preserve">- решение </w:t>
      </w:r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сельского поселения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Бекетовский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Ермекеевский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Республики  Башкортостан </w:t>
      </w:r>
      <w:r w:rsidRPr="001D632B">
        <w:rPr>
          <w:rFonts w:ascii="Times New Roman" w:hAnsi="Times New Roman" w:cs="Times New Roman"/>
          <w:b w:val="0"/>
          <w:iCs/>
          <w:sz w:val="28"/>
          <w:szCs w:val="28"/>
        </w:rPr>
        <w:t>№ 30.6 от 22.11.2013. О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1D632B">
        <w:rPr>
          <w:rFonts w:ascii="Times New Roman" w:hAnsi="Times New Roman" w:cs="Times New Roman"/>
          <w:b w:val="0"/>
          <w:iCs/>
          <w:sz w:val="28"/>
          <w:szCs w:val="28"/>
        </w:rPr>
        <w:t xml:space="preserve">внесении изменений в решение </w:t>
      </w:r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сельского поселения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Бекетовский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муниципального района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Ермекеевский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Республики  Башкортостан </w:t>
      </w:r>
      <w:r w:rsidRPr="001D632B">
        <w:rPr>
          <w:rFonts w:ascii="Times New Roman" w:hAnsi="Times New Roman" w:cs="Times New Roman"/>
          <w:b w:val="0"/>
          <w:iCs/>
          <w:sz w:val="28"/>
          <w:szCs w:val="28"/>
        </w:rPr>
        <w:t>№ 24.4 от «17» ноября 2006 года «Об установлении налога на имущество физических лиц»;</w:t>
      </w:r>
    </w:p>
    <w:p w:rsidR="008A53A9" w:rsidRPr="001D632B" w:rsidRDefault="008A53A9" w:rsidP="008A53A9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D632B">
        <w:rPr>
          <w:rFonts w:ascii="Times New Roman" w:hAnsi="Times New Roman" w:cs="Times New Roman"/>
          <w:b w:val="0"/>
          <w:iCs/>
          <w:sz w:val="28"/>
          <w:szCs w:val="28"/>
        </w:rPr>
        <w:t xml:space="preserve">- решение </w:t>
      </w:r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сельского поселения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Бекетовский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Ермекеевский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Республики  Башкортостан </w:t>
      </w:r>
      <w:r w:rsidRPr="001D632B">
        <w:rPr>
          <w:rFonts w:ascii="Times New Roman" w:hAnsi="Times New Roman" w:cs="Times New Roman"/>
          <w:b w:val="0"/>
          <w:iCs/>
          <w:sz w:val="28"/>
          <w:szCs w:val="28"/>
        </w:rPr>
        <w:t xml:space="preserve">№ 31.10 от 18.12.2013. </w:t>
      </w:r>
      <w:proofErr w:type="gramStart"/>
      <w:r w:rsidRPr="001D632B">
        <w:rPr>
          <w:rFonts w:ascii="Times New Roman" w:hAnsi="Times New Roman" w:cs="Times New Roman"/>
          <w:b w:val="0"/>
          <w:i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1D632B">
        <w:rPr>
          <w:rFonts w:ascii="Times New Roman" w:hAnsi="Times New Roman" w:cs="Times New Roman"/>
          <w:b w:val="0"/>
          <w:iCs/>
          <w:sz w:val="28"/>
          <w:szCs w:val="28"/>
        </w:rPr>
        <w:t xml:space="preserve">внесении изменений в решение </w:t>
      </w:r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сельского поселения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Бекетовский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муниципального района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Ермекеевский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Республики  Башкортостан  № 30.5 от 22 ноября 2013 года «О внесений изменений в решение Совета сельского поселения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Бекетовский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муниципального района </w:t>
      </w:r>
      <w:proofErr w:type="spellStart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>Ермекеевский</w:t>
      </w:r>
      <w:proofErr w:type="spellEnd"/>
      <w:r w:rsidRPr="001D6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Республики  Башкортостан </w:t>
      </w:r>
      <w:r w:rsidRPr="001D632B">
        <w:rPr>
          <w:rFonts w:ascii="Times New Roman" w:hAnsi="Times New Roman" w:cs="Times New Roman"/>
          <w:b w:val="0"/>
          <w:iCs/>
          <w:sz w:val="28"/>
          <w:szCs w:val="28"/>
        </w:rPr>
        <w:t>№ 24.4 от «17» ноября 2006 года «Об установлении налога на имущество физических лиц».</w:t>
      </w:r>
      <w:r w:rsidRPr="001D632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</w:p>
    <w:p w:rsidR="008A53A9" w:rsidRPr="001D632B" w:rsidRDefault="008A53A9" w:rsidP="008A53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32B">
        <w:rPr>
          <w:rFonts w:ascii="Times New Roman" w:hAnsi="Times New Roman" w:cs="Times New Roman"/>
          <w:sz w:val="28"/>
          <w:szCs w:val="28"/>
        </w:rPr>
        <w:t xml:space="preserve">          5. 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8A53A9" w:rsidRPr="001D632B" w:rsidRDefault="008A53A9" w:rsidP="008A53A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3A9" w:rsidRPr="001D632B" w:rsidRDefault="008A53A9" w:rsidP="008A53A9">
      <w:pPr>
        <w:pStyle w:val="aa"/>
        <w:jc w:val="both"/>
      </w:pPr>
    </w:p>
    <w:p w:rsidR="008A53A9" w:rsidRPr="001D632B" w:rsidRDefault="008A53A9" w:rsidP="008A53A9">
      <w:pPr>
        <w:ind w:firstLine="708"/>
        <w:jc w:val="both"/>
        <w:outlineLvl w:val="0"/>
        <w:rPr>
          <w:sz w:val="28"/>
          <w:szCs w:val="28"/>
        </w:rPr>
      </w:pPr>
    </w:p>
    <w:p w:rsidR="008A53A9" w:rsidRPr="001D632B" w:rsidRDefault="008A53A9" w:rsidP="008A53A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632B">
        <w:rPr>
          <w:sz w:val="28"/>
          <w:szCs w:val="28"/>
        </w:rPr>
        <w:t xml:space="preserve">Глава сельского поселения </w:t>
      </w:r>
    </w:p>
    <w:p w:rsidR="008A53A9" w:rsidRPr="001D632B" w:rsidRDefault="008A53A9" w:rsidP="008A53A9">
      <w:pPr>
        <w:jc w:val="both"/>
        <w:outlineLvl w:val="0"/>
        <w:rPr>
          <w:sz w:val="28"/>
          <w:szCs w:val="28"/>
        </w:rPr>
      </w:pPr>
      <w:r w:rsidRPr="001D632B">
        <w:rPr>
          <w:sz w:val="28"/>
          <w:szCs w:val="28"/>
        </w:rPr>
        <w:t xml:space="preserve"> </w:t>
      </w:r>
      <w:proofErr w:type="spellStart"/>
      <w:r w:rsidRPr="001D632B">
        <w:rPr>
          <w:sz w:val="28"/>
          <w:szCs w:val="28"/>
        </w:rPr>
        <w:t>Бекетовский</w:t>
      </w:r>
      <w:proofErr w:type="spellEnd"/>
      <w:r w:rsidRPr="001D632B">
        <w:rPr>
          <w:sz w:val="28"/>
          <w:szCs w:val="28"/>
        </w:rPr>
        <w:t xml:space="preserve"> сельсовет                                    </w:t>
      </w:r>
      <w:r w:rsidR="000B61CE">
        <w:rPr>
          <w:sz w:val="28"/>
          <w:szCs w:val="28"/>
        </w:rPr>
        <w:t xml:space="preserve">                  </w:t>
      </w:r>
      <w:r w:rsidRPr="001D632B">
        <w:rPr>
          <w:sz w:val="28"/>
          <w:szCs w:val="28"/>
        </w:rPr>
        <w:t xml:space="preserve">З.З. </w:t>
      </w:r>
      <w:proofErr w:type="spellStart"/>
      <w:r w:rsidRPr="001D632B">
        <w:rPr>
          <w:sz w:val="28"/>
          <w:szCs w:val="28"/>
        </w:rPr>
        <w:t>Исламова</w:t>
      </w:r>
      <w:proofErr w:type="spellEnd"/>
    </w:p>
    <w:p w:rsidR="005D5B26" w:rsidRDefault="005D5B26" w:rsidP="008A53A9">
      <w:pPr>
        <w:ind w:left="-709" w:firstLine="1276"/>
      </w:pPr>
    </w:p>
    <w:sectPr w:rsidR="005D5B26" w:rsidSect="008A53A9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3A9"/>
    <w:rsid w:val="00094AC3"/>
    <w:rsid w:val="000B61CE"/>
    <w:rsid w:val="00280346"/>
    <w:rsid w:val="002F4FDD"/>
    <w:rsid w:val="003F2098"/>
    <w:rsid w:val="00444B42"/>
    <w:rsid w:val="005D5B26"/>
    <w:rsid w:val="008A53A9"/>
    <w:rsid w:val="00DE3AC9"/>
    <w:rsid w:val="00E3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Title">
    <w:name w:val="ConsTitle"/>
    <w:rsid w:val="008A53A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A53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4">
    <w:name w:val="Balloon Text"/>
    <w:basedOn w:val="a"/>
    <w:link w:val="af5"/>
    <w:uiPriority w:val="99"/>
    <w:semiHidden/>
    <w:unhideWhenUsed/>
    <w:rsid w:val="008A53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A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2014-11-25T11:36:00Z</cp:lastPrinted>
  <dcterms:created xsi:type="dcterms:W3CDTF">2014-11-21T11:18:00Z</dcterms:created>
  <dcterms:modified xsi:type="dcterms:W3CDTF">2014-11-25T11:37:00Z</dcterms:modified>
</cp:coreProperties>
</file>