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22E" w:rsidRDefault="00EB722E" w:rsidP="00EB722E">
      <w:pPr>
        <w:jc w:val="both"/>
        <w:rPr>
          <w:sz w:val="28"/>
          <w:szCs w:val="28"/>
        </w:rPr>
      </w:pPr>
      <w:r>
        <w:rPr>
          <w:noProof/>
        </w:rPr>
        <w:drawing>
          <wp:inline distT="0" distB="0" distL="0" distR="0">
            <wp:extent cx="6288405" cy="2166620"/>
            <wp:effectExtent l="19050" t="0" r="0" b="0"/>
            <wp:docPr id="3" name="Рисунок 1" descr="бланк совет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бланк совета1"/>
                    <pic:cNvPicPr>
                      <a:picLocks noChangeAspect="1" noChangeArrowheads="1"/>
                    </pic:cNvPicPr>
                  </pic:nvPicPr>
                  <pic:blipFill>
                    <a:blip r:embed="rId5" cstate="print"/>
                    <a:srcRect/>
                    <a:stretch>
                      <a:fillRect/>
                    </a:stretch>
                  </pic:blipFill>
                  <pic:spPr bwMode="auto">
                    <a:xfrm>
                      <a:off x="0" y="0"/>
                      <a:ext cx="6288405" cy="2166620"/>
                    </a:xfrm>
                    <a:prstGeom prst="rect">
                      <a:avLst/>
                    </a:prstGeom>
                    <a:noFill/>
                    <a:ln w="9525">
                      <a:noFill/>
                      <a:miter lim="800000"/>
                      <a:headEnd/>
                      <a:tailEnd/>
                    </a:ln>
                  </pic:spPr>
                </pic:pic>
              </a:graphicData>
            </a:graphic>
          </wp:inline>
        </w:drawing>
      </w:r>
    </w:p>
    <w:p w:rsidR="00EB722E" w:rsidRDefault="00EB722E" w:rsidP="00EB722E">
      <w:r>
        <w:rPr>
          <w:rFonts w:ascii="Lucida Sans Unicode" w:eastAsia="Arial Unicode MS" w:hAnsi="Lucida Sans Unicode" w:cs="Lucida Sans Unicode"/>
          <w:sz w:val="32"/>
          <w:szCs w:val="32"/>
        </w:rPr>
        <w:t>Ҡ</w:t>
      </w:r>
      <w:r>
        <w:rPr>
          <w:sz w:val="32"/>
          <w:szCs w:val="32"/>
        </w:rPr>
        <w:t xml:space="preserve">АРАР                                          </w:t>
      </w:r>
      <w:r>
        <w:t xml:space="preserve">                                   РЕШЕНИЕ</w:t>
      </w:r>
    </w:p>
    <w:p w:rsidR="00EB722E" w:rsidRDefault="00EB722E" w:rsidP="00EB722E"/>
    <w:p w:rsidR="00EB722E" w:rsidRPr="00C07197" w:rsidRDefault="00EB722E" w:rsidP="00EB722E">
      <w:pPr>
        <w:rPr>
          <w:rFonts w:eastAsia="Arial Unicode MS"/>
          <w:sz w:val="28"/>
          <w:szCs w:val="28"/>
        </w:rPr>
      </w:pPr>
      <w:r w:rsidRPr="00C07197">
        <w:rPr>
          <w:sz w:val="28"/>
          <w:szCs w:val="28"/>
        </w:rPr>
        <w:t>«</w:t>
      </w:r>
      <w:r w:rsidR="00924E61">
        <w:rPr>
          <w:sz w:val="28"/>
          <w:szCs w:val="28"/>
        </w:rPr>
        <w:t>03</w:t>
      </w:r>
      <w:r w:rsidRPr="00C07197">
        <w:rPr>
          <w:sz w:val="28"/>
          <w:szCs w:val="28"/>
        </w:rPr>
        <w:t xml:space="preserve"> »</w:t>
      </w:r>
      <w:r w:rsidR="009708EE">
        <w:rPr>
          <w:sz w:val="28"/>
          <w:szCs w:val="28"/>
        </w:rPr>
        <w:t>сентябрь</w:t>
      </w:r>
      <w:r>
        <w:t xml:space="preserve"> </w:t>
      </w:r>
      <w:r w:rsidRPr="00C07197">
        <w:rPr>
          <w:sz w:val="28"/>
          <w:szCs w:val="28"/>
        </w:rPr>
        <w:t xml:space="preserve">  2014 </w:t>
      </w:r>
      <w:proofErr w:type="spellStart"/>
      <w:r w:rsidRPr="00C07197">
        <w:rPr>
          <w:sz w:val="28"/>
          <w:szCs w:val="28"/>
        </w:rPr>
        <w:t>й</w:t>
      </w:r>
      <w:proofErr w:type="spellEnd"/>
      <w:r w:rsidRPr="00C07197">
        <w:rPr>
          <w:sz w:val="28"/>
          <w:szCs w:val="28"/>
        </w:rPr>
        <w:t>.                        №  3</w:t>
      </w:r>
      <w:r>
        <w:t>6.5</w:t>
      </w:r>
      <w:r w:rsidRPr="00C07197">
        <w:rPr>
          <w:sz w:val="28"/>
          <w:szCs w:val="28"/>
        </w:rPr>
        <w:t xml:space="preserve">                  «</w:t>
      </w:r>
      <w:r w:rsidR="00924E61">
        <w:rPr>
          <w:sz w:val="28"/>
          <w:szCs w:val="28"/>
        </w:rPr>
        <w:t>03</w:t>
      </w:r>
      <w:r w:rsidRPr="00C07197">
        <w:rPr>
          <w:sz w:val="28"/>
          <w:szCs w:val="28"/>
        </w:rPr>
        <w:t xml:space="preserve">»   </w:t>
      </w:r>
      <w:r w:rsidR="009708EE">
        <w:rPr>
          <w:sz w:val="28"/>
          <w:szCs w:val="28"/>
        </w:rPr>
        <w:t xml:space="preserve">сентября </w:t>
      </w:r>
      <w:r w:rsidRPr="00C07197">
        <w:rPr>
          <w:sz w:val="28"/>
          <w:szCs w:val="28"/>
        </w:rPr>
        <w:t xml:space="preserve">2014 г. </w:t>
      </w:r>
    </w:p>
    <w:p w:rsidR="007D631F" w:rsidRPr="004111D5" w:rsidRDefault="007D631F" w:rsidP="00EB722E">
      <w:pPr>
        <w:spacing w:before="720"/>
        <w:ind w:left="708" w:firstLine="624"/>
        <w:jc w:val="center"/>
        <w:rPr>
          <w:b/>
          <w:sz w:val="28"/>
          <w:szCs w:val="28"/>
        </w:rPr>
      </w:pPr>
      <w:r w:rsidRPr="002B6FDD">
        <w:rPr>
          <w:b/>
          <w:sz w:val="28"/>
          <w:szCs w:val="28"/>
        </w:rPr>
        <w:t xml:space="preserve">Об утверждении  Порядка  осуществления   муниципального </w:t>
      </w:r>
      <w:r w:rsidR="00EB722E">
        <w:rPr>
          <w:b/>
          <w:sz w:val="28"/>
          <w:szCs w:val="28"/>
        </w:rPr>
        <w:t xml:space="preserve">         </w:t>
      </w:r>
      <w:proofErr w:type="gramStart"/>
      <w:r w:rsidRPr="0070532F">
        <w:rPr>
          <w:b/>
          <w:sz w:val="28"/>
          <w:szCs w:val="28"/>
        </w:rPr>
        <w:t>контроля  за</w:t>
      </w:r>
      <w:proofErr w:type="gramEnd"/>
      <w:r w:rsidRPr="0070532F">
        <w:rPr>
          <w:b/>
          <w:sz w:val="28"/>
          <w:szCs w:val="28"/>
        </w:rPr>
        <w:t xml:space="preserve">    сохранностью  автомобильных дорог </w:t>
      </w:r>
      <w:r w:rsidR="0070532F" w:rsidRPr="0070532F">
        <w:rPr>
          <w:b/>
          <w:sz w:val="28"/>
          <w:szCs w:val="28"/>
        </w:rPr>
        <w:t>общего пользования</w:t>
      </w:r>
      <w:r w:rsidRPr="004111D5">
        <w:rPr>
          <w:b/>
          <w:sz w:val="28"/>
          <w:szCs w:val="28"/>
        </w:rPr>
        <w:t xml:space="preserve"> местного  значения  на территории сельского поселения </w:t>
      </w:r>
      <w:proofErr w:type="spellStart"/>
      <w:r w:rsidR="00EB722E">
        <w:rPr>
          <w:b/>
          <w:sz w:val="28"/>
          <w:szCs w:val="28"/>
        </w:rPr>
        <w:t>Бекетовский</w:t>
      </w:r>
      <w:proofErr w:type="spellEnd"/>
      <w:r w:rsidR="00EB722E">
        <w:rPr>
          <w:b/>
          <w:sz w:val="28"/>
          <w:szCs w:val="28"/>
        </w:rPr>
        <w:t xml:space="preserve"> </w:t>
      </w:r>
      <w:r w:rsidRPr="004111D5">
        <w:rPr>
          <w:b/>
          <w:sz w:val="28"/>
          <w:szCs w:val="28"/>
        </w:rPr>
        <w:t xml:space="preserve">сельсовет муниципального района </w:t>
      </w:r>
      <w:proofErr w:type="spellStart"/>
      <w:r w:rsidR="00EB722E">
        <w:rPr>
          <w:b/>
          <w:sz w:val="28"/>
          <w:szCs w:val="28"/>
        </w:rPr>
        <w:t>Ермекеевский</w:t>
      </w:r>
      <w:proofErr w:type="spellEnd"/>
      <w:r w:rsidR="00EB722E">
        <w:rPr>
          <w:b/>
          <w:sz w:val="28"/>
          <w:szCs w:val="28"/>
        </w:rPr>
        <w:t xml:space="preserve"> </w:t>
      </w:r>
      <w:r w:rsidRPr="004111D5">
        <w:rPr>
          <w:b/>
          <w:sz w:val="28"/>
          <w:szCs w:val="28"/>
        </w:rPr>
        <w:t>район Республики Башкортостан</w:t>
      </w:r>
    </w:p>
    <w:p w:rsidR="007D631F" w:rsidRPr="002C2F38" w:rsidRDefault="007D631F" w:rsidP="007D631F">
      <w:pPr>
        <w:spacing w:before="480"/>
        <w:ind w:firstLine="709"/>
        <w:jc w:val="both"/>
        <w:rPr>
          <w:sz w:val="28"/>
          <w:szCs w:val="28"/>
        </w:rPr>
      </w:pPr>
      <w:proofErr w:type="gramStart"/>
      <w:r w:rsidRPr="002C2F38">
        <w:rPr>
          <w:sz w:val="28"/>
          <w:szCs w:val="28"/>
        </w:rPr>
        <w:t>В целях реализации Федеральных законов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90046A">
        <w:rPr>
          <w:sz w:val="28"/>
          <w:szCs w:val="28"/>
        </w:rPr>
        <w:t xml:space="preserve"> </w:t>
      </w:r>
      <w:r w:rsidRPr="00A65BE0">
        <w:rPr>
          <w:sz w:val="28"/>
          <w:szCs w:val="28"/>
        </w:rPr>
        <w:t>Федеральным законом от 06.10.2003 № 131-ФЗ «Об общих принципах организации местного самоуправления в Российской Федерации»</w:t>
      </w:r>
      <w:r>
        <w:rPr>
          <w:sz w:val="28"/>
          <w:szCs w:val="28"/>
        </w:rPr>
        <w:t xml:space="preserve">, </w:t>
      </w:r>
      <w:r w:rsidRPr="002C2F38">
        <w:rPr>
          <w:sz w:val="28"/>
          <w:szCs w:val="28"/>
        </w:rPr>
        <w:t xml:space="preserve"> </w:t>
      </w:r>
      <w:r w:rsidRPr="00A65BE0">
        <w:rPr>
          <w:sz w:val="28"/>
          <w:szCs w:val="28"/>
        </w:rPr>
        <w:t xml:space="preserve">Федеральным законом </w:t>
      </w:r>
      <w:r w:rsidRPr="002C2F38">
        <w:rPr>
          <w:sz w:val="28"/>
          <w:szCs w:val="28"/>
        </w:rPr>
        <w:t>от 26 декабря 2008 года № 294-ФЗ «О защите прав юридических лиц и индивидуальных</w:t>
      </w:r>
      <w:proofErr w:type="gramEnd"/>
      <w:r w:rsidRPr="002C2F38">
        <w:rPr>
          <w:sz w:val="28"/>
          <w:szCs w:val="28"/>
        </w:rPr>
        <w:t xml:space="preserve"> предпринимателей при осуществлении государственного контроля (надзора) и муниципального контроля», Совет </w:t>
      </w:r>
      <w:r>
        <w:rPr>
          <w:sz w:val="28"/>
          <w:szCs w:val="28"/>
        </w:rPr>
        <w:t xml:space="preserve">сельского поселения </w:t>
      </w:r>
      <w:r w:rsidR="000E0B3B">
        <w:rPr>
          <w:sz w:val="28"/>
          <w:szCs w:val="28"/>
        </w:rPr>
        <w:t xml:space="preserve"> </w:t>
      </w:r>
      <w:proofErr w:type="spellStart"/>
      <w:r w:rsidR="000E0B3B">
        <w:rPr>
          <w:sz w:val="28"/>
          <w:szCs w:val="28"/>
        </w:rPr>
        <w:t>Бекетовский</w:t>
      </w:r>
      <w:proofErr w:type="spellEnd"/>
      <w:r w:rsidR="000E0B3B">
        <w:rPr>
          <w:sz w:val="28"/>
          <w:szCs w:val="28"/>
        </w:rPr>
        <w:t xml:space="preserve"> </w:t>
      </w:r>
      <w:r>
        <w:rPr>
          <w:sz w:val="28"/>
          <w:szCs w:val="28"/>
        </w:rPr>
        <w:t xml:space="preserve">сельсовет муниципального района </w:t>
      </w:r>
      <w:r w:rsidR="000E0B3B">
        <w:rPr>
          <w:sz w:val="28"/>
          <w:szCs w:val="28"/>
        </w:rPr>
        <w:t xml:space="preserve"> </w:t>
      </w:r>
      <w:proofErr w:type="spellStart"/>
      <w:r w:rsidR="000E0B3B">
        <w:rPr>
          <w:sz w:val="28"/>
          <w:szCs w:val="28"/>
        </w:rPr>
        <w:t>Ермекеевский</w:t>
      </w:r>
      <w:proofErr w:type="spellEnd"/>
      <w:r w:rsidR="000E0B3B">
        <w:rPr>
          <w:sz w:val="28"/>
          <w:szCs w:val="28"/>
        </w:rPr>
        <w:t xml:space="preserve"> </w:t>
      </w:r>
      <w:r>
        <w:rPr>
          <w:sz w:val="28"/>
          <w:szCs w:val="28"/>
        </w:rPr>
        <w:t>район Республики Башкортостан</w:t>
      </w:r>
      <w:r w:rsidRPr="002C2F38">
        <w:rPr>
          <w:sz w:val="28"/>
          <w:szCs w:val="28"/>
        </w:rPr>
        <w:t xml:space="preserve"> решил:</w:t>
      </w:r>
    </w:p>
    <w:p w:rsidR="007D631F" w:rsidRPr="002C2F38" w:rsidRDefault="007D631F" w:rsidP="007D631F">
      <w:pPr>
        <w:pStyle w:val="ConsPlusTitle"/>
        <w:widowControl/>
        <w:ind w:firstLine="709"/>
        <w:jc w:val="both"/>
        <w:rPr>
          <w:rFonts w:ascii="Times New Roman" w:hAnsi="Times New Roman" w:cs="Times New Roman"/>
          <w:b w:val="0"/>
          <w:bCs w:val="0"/>
          <w:sz w:val="28"/>
          <w:szCs w:val="28"/>
        </w:rPr>
      </w:pPr>
      <w:r>
        <w:rPr>
          <w:rFonts w:ascii="Times New Roman" w:hAnsi="Times New Roman" w:cs="Times New Roman"/>
          <w:b w:val="0"/>
          <w:sz w:val="28"/>
          <w:szCs w:val="28"/>
        </w:rPr>
        <w:t>1</w:t>
      </w:r>
      <w:r w:rsidRPr="002C2F38">
        <w:rPr>
          <w:rFonts w:ascii="Times New Roman" w:hAnsi="Times New Roman" w:cs="Times New Roman"/>
          <w:b w:val="0"/>
          <w:sz w:val="28"/>
          <w:szCs w:val="28"/>
        </w:rPr>
        <w:t xml:space="preserve">. Утвердить порядок осуществления муниципального </w:t>
      </w:r>
      <w:proofErr w:type="gramStart"/>
      <w:r w:rsidRPr="002C2F38">
        <w:rPr>
          <w:rFonts w:ascii="Times New Roman" w:hAnsi="Times New Roman" w:cs="Times New Roman"/>
          <w:b w:val="0"/>
          <w:sz w:val="28"/>
          <w:szCs w:val="28"/>
        </w:rPr>
        <w:t xml:space="preserve">контроля </w:t>
      </w:r>
      <w:r w:rsidRPr="002C2F38">
        <w:rPr>
          <w:rFonts w:ascii="Times New Roman" w:hAnsi="Times New Roman" w:cs="Times New Roman"/>
          <w:b w:val="0"/>
          <w:bCs w:val="0"/>
          <w:sz w:val="28"/>
          <w:szCs w:val="28"/>
        </w:rPr>
        <w:t>за</w:t>
      </w:r>
      <w:proofErr w:type="gramEnd"/>
      <w:r w:rsidRPr="002C2F38">
        <w:rPr>
          <w:rFonts w:ascii="Times New Roman" w:hAnsi="Times New Roman" w:cs="Times New Roman"/>
          <w:b w:val="0"/>
          <w:bCs w:val="0"/>
          <w:sz w:val="28"/>
          <w:szCs w:val="28"/>
        </w:rPr>
        <w:t xml:space="preserve"> сохранност</w:t>
      </w:r>
      <w:r w:rsidR="0070532F">
        <w:rPr>
          <w:rFonts w:ascii="Times New Roman" w:hAnsi="Times New Roman" w:cs="Times New Roman"/>
          <w:b w:val="0"/>
          <w:bCs w:val="0"/>
          <w:sz w:val="28"/>
          <w:szCs w:val="28"/>
        </w:rPr>
        <w:t xml:space="preserve">ью </w:t>
      </w:r>
      <w:r w:rsidRPr="002C2F38">
        <w:rPr>
          <w:rFonts w:ascii="Times New Roman" w:hAnsi="Times New Roman" w:cs="Times New Roman"/>
          <w:b w:val="0"/>
          <w:bCs w:val="0"/>
          <w:sz w:val="28"/>
          <w:szCs w:val="28"/>
        </w:rPr>
        <w:t xml:space="preserve"> автомобильных дорог общего пользования местного значения на территории </w:t>
      </w:r>
      <w:r w:rsidRPr="009555F6">
        <w:rPr>
          <w:rFonts w:ascii="Times New Roman" w:hAnsi="Times New Roman" w:cs="Times New Roman"/>
          <w:b w:val="0"/>
          <w:sz w:val="28"/>
          <w:szCs w:val="28"/>
        </w:rPr>
        <w:t xml:space="preserve">сельского поселения </w:t>
      </w:r>
      <w:proofErr w:type="spellStart"/>
      <w:r w:rsidR="000E0B3B">
        <w:rPr>
          <w:rFonts w:ascii="Times New Roman" w:hAnsi="Times New Roman" w:cs="Times New Roman"/>
          <w:b w:val="0"/>
          <w:sz w:val="28"/>
          <w:szCs w:val="28"/>
        </w:rPr>
        <w:t>Бекетовский</w:t>
      </w:r>
      <w:proofErr w:type="spellEnd"/>
      <w:r w:rsidR="000E0B3B">
        <w:rPr>
          <w:rFonts w:ascii="Times New Roman" w:hAnsi="Times New Roman" w:cs="Times New Roman"/>
          <w:b w:val="0"/>
          <w:sz w:val="28"/>
          <w:szCs w:val="28"/>
        </w:rPr>
        <w:t xml:space="preserve"> </w:t>
      </w:r>
      <w:r w:rsidRPr="009555F6">
        <w:rPr>
          <w:rFonts w:ascii="Times New Roman" w:hAnsi="Times New Roman" w:cs="Times New Roman"/>
          <w:b w:val="0"/>
          <w:sz w:val="28"/>
          <w:szCs w:val="28"/>
        </w:rPr>
        <w:t xml:space="preserve">сельсовет муниципального района </w:t>
      </w:r>
      <w:r w:rsidR="000E0B3B">
        <w:rPr>
          <w:rFonts w:ascii="Times New Roman" w:hAnsi="Times New Roman" w:cs="Times New Roman"/>
          <w:b w:val="0"/>
          <w:sz w:val="28"/>
          <w:szCs w:val="28"/>
        </w:rPr>
        <w:t xml:space="preserve"> </w:t>
      </w:r>
      <w:proofErr w:type="spellStart"/>
      <w:r w:rsidR="000E0B3B">
        <w:rPr>
          <w:rFonts w:ascii="Times New Roman" w:hAnsi="Times New Roman" w:cs="Times New Roman"/>
          <w:b w:val="0"/>
          <w:sz w:val="28"/>
          <w:szCs w:val="28"/>
        </w:rPr>
        <w:t>Ермекеевский</w:t>
      </w:r>
      <w:proofErr w:type="spellEnd"/>
      <w:r w:rsidR="000E0B3B">
        <w:rPr>
          <w:rFonts w:ascii="Times New Roman" w:hAnsi="Times New Roman" w:cs="Times New Roman"/>
          <w:b w:val="0"/>
          <w:sz w:val="28"/>
          <w:szCs w:val="28"/>
        </w:rPr>
        <w:t xml:space="preserve"> </w:t>
      </w:r>
      <w:r w:rsidRPr="009555F6">
        <w:rPr>
          <w:rFonts w:ascii="Times New Roman" w:hAnsi="Times New Roman" w:cs="Times New Roman"/>
          <w:b w:val="0"/>
          <w:sz w:val="28"/>
          <w:szCs w:val="28"/>
        </w:rPr>
        <w:t>район Республики Башкортостан</w:t>
      </w:r>
      <w:r w:rsidRPr="002C2F38">
        <w:rPr>
          <w:rFonts w:ascii="Times New Roman" w:hAnsi="Times New Roman" w:cs="Times New Roman"/>
          <w:b w:val="0"/>
          <w:bCs w:val="0"/>
          <w:sz w:val="28"/>
          <w:szCs w:val="28"/>
        </w:rPr>
        <w:t xml:space="preserve"> согласно приложению.</w:t>
      </w:r>
    </w:p>
    <w:p w:rsidR="007D631F" w:rsidRPr="00E84B06" w:rsidRDefault="007D631F" w:rsidP="007D631F">
      <w:pPr>
        <w:widowControl w:val="0"/>
        <w:tabs>
          <w:tab w:val="left" w:pos="8378"/>
        </w:tabs>
        <w:autoSpaceDE w:val="0"/>
        <w:autoSpaceDN w:val="0"/>
        <w:adjustRightInd w:val="0"/>
        <w:ind w:right="70" w:firstLine="567"/>
        <w:jc w:val="both"/>
        <w:rPr>
          <w:sz w:val="28"/>
          <w:szCs w:val="28"/>
        </w:rPr>
      </w:pPr>
      <w:r>
        <w:rPr>
          <w:sz w:val="28"/>
          <w:szCs w:val="28"/>
        </w:rPr>
        <w:t xml:space="preserve">  </w:t>
      </w:r>
      <w:r w:rsidRPr="002C2F38">
        <w:rPr>
          <w:sz w:val="28"/>
          <w:szCs w:val="28"/>
        </w:rPr>
        <w:t xml:space="preserve"> </w:t>
      </w:r>
      <w:r>
        <w:rPr>
          <w:sz w:val="28"/>
          <w:szCs w:val="28"/>
        </w:rPr>
        <w:t>2.Настоящее решение вступает в силу со дня официального обнародования.</w:t>
      </w:r>
    </w:p>
    <w:p w:rsidR="007D631F" w:rsidRPr="0030187D" w:rsidRDefault="007D631F" w:rsidP="007D631F">
      <w:pPr>
        <w:jc w:val="both"/>
        <w:rPr>
          <w:color w:val="000000"/>
          <w:sz w:val="28"/>
          <w:szCs w:val="28"/>
        </w:rPr>
      </w:pPr>
      <w:r>
        <w:rPr>
          <w:b/>
          <w:sz w:val="28"/>
          <w:szCs w:val="28"/>
        </w:rPr>
        <w:t xml:space="preserve">           </w:t>
      </w:r>
      <w:r w:rsidRPr="006432D2">
        <w:rPr>
          <w:sz w:val="28"/>
          <w:szCs w:val="28"/>
        </w:rPr>
        <w:t>3.</w:t>
      </w:r>
      <w:r w:rsidRPr="00153632">
        <w:rPr>
          <w:sz w:val="28"/>
          <w:szCs w:val="28"/>
        </w:rPr>
        <w:t xml:space="preserve">Решение обнародовать </w:t>
      </w:r>
      <w:r>
        <w:rPr>
          <w:sz w:val="28"/>
          <w:szCs w:val="28"/>
        </w:rPr>
        <w:t>на информационном стенде</w:t>
      </w:r>
      <w:r w:rsidR="000E0B3B">
        <w:rPr>
          <w:sz w:val="28"/>
          <w:szCs w:val="28"/>
        </w:rPr>
        <w:t xml:space="preserve"> администрации сельсовета</w:t>
      </w:r>
      <w:r>
        <w:rPr>
          <w:sz w:val="28"/>
          <w:szCs w:val="28"/>
        </w:rPr>
        <w:t xml:space="preserve">  и разместить на сайте администрации сельского поселения</w:t>
      </w:r>
      <w:r w:rsidR="000E0B3B">
        <w:rPr>
          <w:sz w:val="28"/>
          <w:szCs w:val="28"/>
        </w:rPr>
        <w:t xml:space="preserve"> </w:t>
      </w:r>
      <w:r w:rsidR="000E0B3B" w:rsidRPr="000E0B3B">
        <w:rPr>
          <w:color w:val="000000" w:themeColor="text1"/>
          <w:w w:val="94"/>
          <w:sz w:val="28"/>
          <w:szCs w:val="28"/>
          <w:lang w:val="en-US"/>
        </w:rPr>
        <w:t>www</w:t>
      </w:r>
      <w:r w:rsidR="000E0B3B" w:rsidRPr="000E0B3B">
        <w:rPr>
          <w:color w:val="000000" w:themeColor="text1"/>
          <w:w w:val="94"/>
          <w:sz w:val="28"/>
          <w:szCs w:val="28"/>
        </w:rPr>
        <w:t>.</w:t>
      </w:r>
      <w:proofErr w:type="spellStart"/>
      <w:r w:rsidR="000E0B3B" w:rsidRPr="000E0B3B">
        <w:rPr>
          <w:color w:val="000000" w:themeColor="text1"/>
          <w:w w:val="94"/>
          <w:sz w:val="28"/>
          <w:szCs w:val="28"/>
          <w:lang w:val="en-US"/>
        </w:rPr>
        <w:t>spbeketovo</w:t>
      </w:r>
      <w:proofErr w:type="spellEnd"/>
      <w:r w:rsidR="000E0B3B" w:rsidRPr="000E0B3B">
        <w:rPr>
          <w:color w:val="000000" w:themeColor="text1"/>
          <w:w w:val="94"/>
          <w:sz w:val="28"/>
          <w:szCs w:val="28"/>
        </w:rPr>
        <w:t>.</w:t>
      </w:r>
      <w:proofErr w:type="spellStart"/>
      <w:r w:rsidR="000E0B3B" w:rsidRPr="000E0B3B">
        <w:rPr>
          <w:color w:val="000000" w:themeColor="text1"/>
          <w:w w:val="94"/>
          <w:sz w:val="28"/>
          <w:szCs w:val="28"/>
          <w:lang w:val="en-US"/>
        </w:rPr>
        <w:t>ru</w:t>
      </w:r>
      <w:proofErr w:type="spellEnd"/>
      <w:r w:rsidRPr="0030187D">
        <w:rPr>
          <w:color w:val="000000"/>
          <w:sz w:val="28"/>
          <w:szCs w:val="28"/>
        </w:rPr>
        <w:t>.</w:t>
      </w:r>
    </w:p>
    <w:p w:rsidR="007D631F" w:rsidRPr="002C2F38" w:rsidRDefault="007D631F" w:rsidP="007D631F">
      <w:pPr>
        <w:jc w:val="both"/>
        <w:rPr>
          <w:sz w:val="28"/>
          <w:szCs w:val="28"/>
        </w:rPr>
      </w:pPr>
      <w:r>
        <w:rPr>
          <w:sz w:val="28"/>
          <w:szCs w:val="28"/>
        </w:rPr>
        <w:t xml:space="preserve">         4. </w:t>
      </w:r>
      <w:r w:rsidRPr="0030187D">
        <w:rPr>
          <w:color w:val="000000"/>
          <w:sz w:val="28"/>
          <w:szCs w:val="28"/>
        </w:rPr>
        <w:t xml:space="preserve">Контроль за использованием данного решения возложить на постоянную комиссию Совета по </w:t>
      </w:r>
      <w:r w:rsidR="000E0B3B">
        <w:rPr>
          <w:color w:val="000000"/>
          <w:sz w:val="28"/>
          <w:szCs w:val="28"/>
        </w:rPr>
        <w:t>земельным вопросам</w:t>
      </w:r>
      <w:proofErr w:type="gramStart"/>
      <w:r w:rsidR="000E0B3B">
        <w:rPr>
          <w:color w:val="000000"/>
          <w:sz w:val="28"/>
          <w:szCs w:val="28"/>
        </w:rPr>
        <w:t xml:space="preserve"> ,</w:t>
      </w:r>
      <w:proofErr w:type="gramEnd"/>
      <w:r w:rsidR="000E0B3B">
        <w:rPr>
          <w:color w:val="000000"/>
          <w:sz w:val="28"/>
          <w:szCs w:val="28"/>
        </w:rPr>
        <w:t xml:space="preserve"> благоустройству и  экологии.</w:t>
      </w:r>
    </w:p>
    <w:p w:rsidR="007D631F" w:rsidRPr="002C2F38" w:rsidRDefault="007D631F" w:rsidP="007D631F">
      <w:pPr>
        <w:jc w:val="both"/>
        <w:rPr>
          <w:sz w:val="28"/>
          <w:szCs w:val="28"/>
        </w:rPr>
      </w:pPr>
      <w:r w:rsidRPr="002C2F38">
        <w:rPr>
          <w:sz w:val="28"/>
          <w:szCs w:val="28"/>
        </w:rPr>
        <w:tab/>
        <w:t xml:space="preserve">                                                 </w:t>
      </w:r>
    </w:p>
    <w:p w:rsidR="007D631F" w:rsidRDefault="00B70908" w:rsidP="007D631F">
      <w:pPr>
        <w:ind w:firstLine="708"/>
        <w:jc w:val="both"/>
        <w:rPr>
          <w:sz w:val="28"/>
          <w:szCs w:val="28"/>
        </w:rPr>
      </w:pPr>
      <w:r>
        <w:rPr>
          <w:sz w:val="28"/>
          <w:szCs w:val="28"/>
        </w:rPr>
        <w:t xml:space="preserve"> </w:t>
      </w:r>
      <w:r w:rsidR="007D631F">
        <w:rPr>
          <w:sz w:val="28"/>
          <w:szCs w:val="28"/>
        </w:rPr>
        <w:t xml:space="preserve">Глава сельского поселения </w:t>
      </w:r>
    </w:p>
    <w:tbl>
      <w:tblPr>
        <w:tblW w:w="0" w:type="auto"/>
        <w:tblLook w:val="01E0"/>
      </w:tblPr>
      <w:tblGrid>
        <w:gridCol w:w="4537"/>
        <w:gridCol w:w="4749"/>
      </w:tblGrid>
      <w:tr w:rsidR="007D631F" w:rsidRPr="002C2F38" w:rsidTr="00250046">
        <w:tc>
          <w:tcPr>
            <w:tcW w:w="4537" w:type="dxa"/>
          </w:tcPr>
          <w:p w:rsidR="007D631F" w:rsidRPr="002C2F38" w:rsidRDefault="000E0B3B" w:rsidP="000E0B3B">
            <w:pPr>
              <w:jc w:val="center"/>
              <w:rPr>
                <w:sz w:val="28"/>
                <w:szCs w:val="28"/>
              </w:rPr>
            </w:pPr>
            <w:r>
              <w:rPr>
                <w:sz w:val="28"/>
                <w:szCs w:val="28"/>
              </w:rPr>
              <w:t xml:space="preserve">   </w:t>
            </w:r>
            <w:proofErr w:type="spellStart"/>
            <w:r>
              <w:rPr>
                <w:sz w:val="28"/>
                <w:szCs w:val="28"/>
              </w:rPr>
              <w:t>Бекетовский</w:t>
            </w:r>
            <w:proofErr w:type="spellEnd"/>
            <w:r>
              <w:rPr>
                <w:sz w:val="28"/>
                <w:szCs w:val="28"/>
              </w:rPr>
              <w:t xml:space="preserve"> </w:t>
            </w:r>
            <w:r w:rsidR="007D631F">
              <w:rPr>
                <w:sz w:val="28"/>
                <w:szCs w:val="28"/>
              </w:rPr>
              <w:t xml:space="preserve"> сельсовет </w:t>
            </w:r>
            <w:r>
              <w:rPr>
                <w:sz w:val="28"/>
                <w:szCs w:val="28"/>
              </w:rPr>
              <w:t xml:space="preserve">                    </w:t>
            </w:r>
          </w:p>
        </w:tc>
        <w:tc>
          <w:tcPr>
            <w:tcW w:w="4749" w:type="dxa"/>
          </w:tcPr>
          <w:p w:rsidR="000E0B3B" w:rsidRPr="000E0B3B" w:rsidRDefault="000E0B3B" w:rsidP="000E0B3B">
            <w:pPr>
              <w:pStyle w:val="ConsPlusNormal"/>
              <w:widowControl/>
              <w:tabs>
                <w:tab w:val="left" w:pos="731"/>
                <w:tab w:val="right" w:pos="4533"/>
              </w:tabs>
              <w:ind w:firstLine="0"/>
              <w:rPr>
                <w:rFonts w:ascii="Times New Roman" w:hAnsi="Times New Roman" w:cs="Times New Roman"/>
                <w:sz w:val="28"/>
                <w:szCs w:val="28"/>
              </w:rPr>
            </w:pPr>
            <w:r>
              <w:rPr>
                <w:rFonts w:ascii="Times New Roman" w:hAnsi="Times New Roman" w:cs="Times New Roman"/>
                <w:sz w:val="24"/>
                <w:szCs w:val="24"/>
              </w:rPr>
              <w:tab/>
            </w:r>
            <w:r w:rsidRPr="000E0B3B">
              <w:rPr>
                <w:rFonts w:ascii="Times New Roman" w:hAnsi="Times New Roman" w:cs="Times New Roman"/>
                <w:sz w:val="28"/>
                <w:szCs w:val="28"/>
              </w:rPr>
              <w:t xml:space="preserve">З.З. </w:t>
            </w:r>
            <w:proofErr w:type="spellStart"/>
            <w:r w:rsidRPr="000E0B3B">
              <w:rPr>
                <w:rFonts w:ascii="Times New Roman" w:hAnsi="Times New Roman" w:cs="Times New Roman"/>
                <w:sz w:val="28"/>
                <w:szCs w:val="28"/>
              </w:rPr>
              <w:t>Исламова</w:t>
            </w:r>
            <w:proofErr w:type="spellEnd"/>
            <w:r w:rsidRPr="000E0B3B">
              <w:rPr>
                <w:rFonts w:ascii="Times New Roman" w:hAnsi="Times New Roman" w:cs="Times New Roman"/>
                <w:sz w:val="28"/>
                <w:szCs w:val="28"/>
              </w:rPr>
              <w:t xml:space="preserve"> </w:t>
            </w:r>
            <w:r w:rsidRPr="000E0B3B">
              <w:rPr>
                <w:rFonts w:ascii="Times New Roman" w:hAnsi="Times New Roman" w:cs="Times New Roman"/>
                <w:sz w:val="28"/>
                <w:szCs w:val="28"/>
              </w:rPr>
              <w:tab/>
            </w:r>
            <w:r w:rsidR="007D631F" w:rsidRPr="000E0B3B">
              <w:rPr>
                <w:rFonts w:ascii="Times New Roman" w:hAnsi="Times New Roman" w:cs="Times New Roman"/>
                <w:sz w:val="28"/>
                <w:szCs w:val="28"/>
              </w:rPr>
              <w:t xml:space="preserve">                     </w:t>
            </w:r>
          </w:p>
          <w:p w:rsidR="000E0B3B" w:rsidRDefault="000E0B3B" w:rsidP="00250046">
            <w:pPr>
              <w:pStyle w:val="ConsPlusNormal"/>
              <w:widowControl/>
              <w:ind w:firstLine="0"/>
              <w:jc w:val="right"/>
              <w:rPr>
                <w:rFonts w:ascii="Times New Roman" w:hAnsi="Times New Roman" w:cs="Times New Roman"/>
                <w:sz w:val="24"/>
                <w:szCs w:val="24"/>
              </w:rPr>
            </w:pPr>
          </w:p>
          <w:p w:rsidR="007D631F" w:rsidRPr="009555F6" w:rsidRDefault="00B70908" w:rsidP="002500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П</w:t>
            </w:r>
            <w:r w:rsidR="007D631F" w:rsidRPr="009555F6">
              <w:rPr>
                <w:rFonts w:ascii="Times New Roman" w:hAnsi="Times New Roman" w:cs="Times New Roman"/>
                <w:sz w:val="24"/>
                <w:szCs w:val="24"/>
              </w:rPr>
              <w:t>приложение</w:t>
            </w:r>
            <w:proofErr w:type="spellEnd"/>
            <w:r w:rsidR="007D631F" w:rsidRPr="009555F6">
              <w:rPr>
                <w:rFonts w:ascii="Times New Roman" w:hAnsi="Times New Roman" w:cs="Times New Roman"/>
                <w:sz w:val="24"/>
                <w:szCs w:val="24"/>
              </w:rPr>
              <w:t xml:space="preserve"> </w:t>
            </w:r>
          </w:p>
          <w:p w:rsidR="007D631F" w:rsidRPr="009555F6" w:rsidRDefault="007D631F" w:rsidP="00250046">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w:t>
            </w:r>
            <w:r w:rsidRPr="009555F6">
              <w:rPr>
                <w:rFonts w:ascii="Times New Roman" w:hAnsi="Times New Roman" w:cs="Times New Roman"/>
                <w:sz w:val="24"/>
                <w:szCs w:val="24"/>
              </w:rPr>
              <w:t>Утвержден</w:t>
            </w:r>
            <w:r>
              <w:rPr>
                <w:rFonts w:ascii="Times New Roman" w:hAnsi="Times New Roman" w:cs="Times New Roman"/>
                <w:sz w:val="24"/>
                <w:szCs w:val="24"/>
              </w:rPr>
              <w:t xml:space="preserve"> </w:t>
            </w:r>
            <w:r w:rsidRPr="009555F6">
              <w:rPr>
                <w:rFonts w:ascii="Times New Roman" w:hAnsi="Times New Roman" w:cs="Times New Roman"/>
                <w:sz w:val="24"/>
                <w:szCs w:val="24"/>
              </w:rPr>
              <w:t xml:space="preserve">Решением    Совета       </w:t>
            </w:r>
            <w:r>
              <w:rPr>
                <w:rFonts w:ascii="Times New Roman" w:hAnsi="Times New Roman" w:cs="Times New Roman"/>
                <w:sz w:val="24"/>
                <w:szCs w:val="24"/>
              </w:rPr>
              <w:t xml:space="preserve">сельского </w:t>
            </w:r>
            <w:r w:rsidRPr="009555F6">
              <w:rPr>
                <w:rFonts w:ascii="Times New Roman" w:hAnsi="Times New Roman" w:cs="Times New Roman"/>
                <w:sz w:val="24"/>
                <w:szCs w:val="24"/>
              </w:rPr>
              <w:t xml:space="preserve">поселения </w:t>
            </w:r>
            <w:proofErr w:type="spellStart"/>
            <w:r w:rsidR="00B70908">
              <w:rPr>
                <w:rFonts w:ascii="Times New Roman" w:hAnsi="Times New Roman" w:cs="Times New Roman"/>
                <w:sz w:val="24"/>
                <w:szCs w:val="24"/>
              </w:rPr>
              <w:t>Бекетовский</w:t>
            </w:r>
            <w:proofErr w:type="spellEnd"/>
            <w:r w:rsidR="00B70908">
              <w:rPr>
                <w:rFonts w:ascii="Times New Roman" w:hAnsi="Times New Roman" w:cs="Times New Roman"/>
                <w:sz w:val="24"/>
                <w:szCs w:val="24"/>
              </w:rPr>
              <w:t xml:space="preserve"> </w:t>
            </w:r>
            <w:r w:rsidRPr="009555F6">
              <w:rPr>
                <w:rFonts w:ascii="Times New Roman" w:hAnsi="Times New Roman" w:cs="Times New Roman"/>
                <w:sz w:val="24"/>
                <w:szCs w:val="24"/>
              </w:rPr>
              <w:t xml:space="preserve">сельсовет муниципального района </w:t>
            </w:r>
            <w:proofErr w:type="spellStart"/>
            <w:r w:rsidR="00B70908">
              <w:rPr>
                <w:rFonts w:ascii="Times New Roman" w:hAnsi="Times New Roman" w:cs="Times New Roman"/>
                <w:sz w:val="24"/>
                <w:szCs w:val="24"/>
              </w:rPr>
              <w:t>Ермекеевский</w:t>
            </w:r>
            <w:proofErr w:type="spellEnd"/>
            <w:r w:rsidR="00B70908">
              <w:rPr>
                <w:rFonts w:ascii="Times New Roman" w:hAnsi="Times New Roman" w:cs="Times New Roman"/>
                <w:sz w:val="24"/>
                <w:szCs w:val="24"/>
              </w:rPr>
              <w:t xml:space="preserve"> </w:t>
            </w:r>
            <w:r w:rsidRPr="009555F6">
              <w:rPr>
                <w:rFonts w:ascii="Times New Roman" w:hAnsi="Times New Roman" w:cs="Times New Roman"/>
                <w:sz w:val="24"/>
                <w:szCs w:val="24"/>
              </w:rPr>
              <w:t xml:space="preserve">район Республики Башкортостан  </w:t>
            </w:r>
          </w:p>
          <w:p w:rsidR="007D631F" w:rsidRPr="002C2F38" w:rsidRDefault="007D631F" w:rsidP="00924E61">
            <w:pPr>
              <w:pStyle w:val="ConsPlusNormal"/>
              <w:widowControl/>
              <w:ind w:firstLine="0"/>
              <w:jc w:val="right"/>
              <w:rPr>
                <w:rFonts w:ascii="Times New Roman" w:hAnsi="Times New Roman" w:cs="Times New Roman"/>
                <w:sz w:val="28"/>
                <w:szCs w:val="28"/>
              </w:rPr>
            </w:pPr>
            <w:r w:rsidRPr="009555F6">
              <w:rPr>
                <w:rFonts w:ascii="Times New Roman" w:hAnsi="Times New Roman" w:cs="Times New Roman"/>
                <w:sz w:val="24"/>
                <w:szCs w:val="24"/>
              </w:rPr>
              <w:t xml:space="preserve">от </w:t>
            </w:r>
            <w:r w:rsidR="00924E61">
              <w:rPr>
                <w:rFonts w:ascii="Times New Roman" w:hAnsi="Times New Roman" w:cs="Times New Roman"/>
                <w:sz w:val="24"/>
                <w:szCs w:val="24"/>
              </w:rPr>
              <w:t>03</w:t>
            </w:r>
            <w:r w:rsidR="009708EE">
              <w:rPr>
                <w:rFonts w:ascii="Times New Roman" w:hAnsi="Times New Roman" w:cs="Times New Roman"/>
                <w:sz w:val="24"/>
                <w:szCs w:val="24"/>
              </w:rPr>
              <w:t xml:space="preserve"> сентября </w:t>
            </w:r>
            <w:r w:rsidR="00B70908">
              <w:rPr>
                <w:rFonts w:ascii="Times New Roman" w:hAnsi="Times New Roman" w:cs="Times New Roman"/>
                <w:sz w:val="24"/>
                <w:szCs w:val="24"/>
              </w:rPr>
              <w:t xml:space="preserve"> </w:t>
            </w:r>
            <w:r w:rsidRPr="009555F6">
              <w:rPr>
                <w:rFonts w:ascii="Times New Roman" w:hAnsi="Times New Roman" w:cs="Times New Roman"/>
                <w:sz w:val="24"/>
                <w:szCs w:val="24"/>
              </w:rPr>
              <w:t xml:space="preserve"> 201</w:t>
            </w:r>
            <w:r w:rsidR="00B70908">
              <w:rPr>
                <w:rFonts w:ascii="Times New Roman" w:hAnsi="Times New Roman" w:cs="Times New Roman"/>
                <w:sz w:val="24"/>
                <w:szCs w:val="24"/>
              </w:rPr>
              <w:t>4</w:t>
            </w:r>
            <w:r>
              <w:rPr>
                <w:rFonts w:ascii="Times New Roman" w:hAnsi="Times New Roman" w:cs="Times New Roman"/>
                <w:sz w:val="24"/>
                <w:szCs w:val="24"/>
              </w:rPr>
              <w:t xml:space="preserve"> го</w:t>
            </w:r>
            <w:r w:rsidRPr="009555F6">
              <w:rPr>
                <w:rFonts w:ascii="Times New Roman" w:hAnsi="Times New Roman" w:cs="Times New Roman"/>
                <w:sz w:val="24"/>
                <w:szCs w:val="24"/>
              </w:rPr>
              <w:t xml:space="preserve">да №  </w:t>
            </w:r>
            <w:r w:rsidR="00B70908">
              <w:rPr>
                <w:rFonts w:ascii="Times New Roman" w:hAnsi="Times New Roman" w:cs="Times New Roman"/>
                <w:sz w:val="24"/>
                <w:szCs w:val="24"/>
              </w:rPr>
              <w:t>36.5</w:t>
            </w:r>
            <w:r w:rsidRPr="002C2F38">
              <w:rPr>
                <w:rFonts w:ascii="Times New Roman" w:hAnsi="Times New Roman" w:cs="Times New Roman"/>
                <w:sz w:val="28"/>
                <w:szCs w:val="28"/>
              </w:rPr>
              <w:t xml:space="preserve"> </w:t>
            </w:r>
          </w:p>
        </w:tc>
      </w:tr>
    </w:tbl>
    <w:p w:rsidR="007D631F" w:rsidRPr="002C2F38" w:rsidRDefault="007D631F" w:rsidP="007D631F">
      <w:pPr>
        <w:jc w:val="right"/>
        <w:rPr>
          <w:sz w:val="28"/>
          <w:szCs w:val="28"/>
        </w:rPr>
      </w:pPr>
    </w:p>
    <w:p w:rsidR="007D631F" w:rsidRPr="00924E61" w:rsidRDefault="007D631F" w:rsidP="007D631F">
      <w:pPr>
        <w:pStyle w:val="ConsPlusTitle"/>
        <w:widowControl/>
        <w:tabs>
          <w:tab w:val="left" w:pos="993"/>
        </w:tabs>
        <w:spacing w:line="260" w:lineRule="exact"/>
        <w:ind w:firstLine="709"/>
        <w:jc w:val="center"/>
        <w:rPr>
          <w:rFonts w:ascii="Times New Roman" w:hAnsi="Times New Roman" w:cs="Times New Roman"/>
          <w:b w:val="0"/>
          <w:sz w:val="28"/>
          <w:szCs w:val="28"/>
        </w:rPr>
      </w:pPr>
      <w:r w:rsidRPr="00924E61">
        <w:rPr>
          <w:rFonts w:ascii="Times New Roman" w:hAnsi="Times New Roman" w:cs="Times New Roman"/>
          <w:b w:val="0"/>
          <w:sz w:val="28"/>
          <w:szCs w:val="28"/>
        </w:rPr>
        <w:t>ПОРЯДОК</w:t>
      </w:r>
    </w:p>
    <w:p w:rsidR="007D631F" w:rsidRPr="00924E61" w:rsidRDefault="007D631F" w:rsidP="007D631F">
      <w:pPr>
        <w:tabs>
          <w:tab w:val="left" w:pos="993"/>
        </w:tabs>
        <w:autoSpaceDE w:val="0"/>
        <w:autoSpaceDN w:val="0"/>
        <w:adjustRightInd w:val="0"/>
        <w:spacing w:line="260" w:lineRule="exact"/>
        <w:ind w:firstLine="709"/>
        <w:jc w:val="center"/>
        <w:outlineLvl w:val="1"/>
        <w:rPr>
          <w:rFonts w:eastAsia="Calibri"/>
          <w:bCs/>
          <w:sz w:val="28"/>
          <w:szCs w:val="28"/>
        </w:rPr>
      </w:pPr>
      <w:r w:rsidRPr="00924E61">
        <w:rPr>
          <w:sz w:val="28"/>
          <w:szCs w:val="28"/>
        </w:rPr>
        <w:t xml:space="preserve">осуществления муниципального </w:t>
      </w:r>
      <w:proofErr w:type="gramStart"/>
      <w:r w:rsidRPr="00924E61">
        <w:rPr>
          <w:sz w:val="28"/>
          <w:szCs w:val="28"/>
        </w:rPr>
        <w:t xml:space="preserve">контроля </w:t>
      </w:r>
      <w:r w:rsidRPr="00924E61">
        <w:rPr>
          <w:rFonts w:eastAsia="Calibri"/>
          <w:bCs/>
          <w:sz w:val="28"/>
          <w:szCs w:val="28"/>
        </w:rPr>
        <w:t>за</w:t>
      </w:r>
      <w:proofErr w:type="gramEnd"/>
      <w:r w:rsidRPr="00924E61">
        <w:rPr>
          <w:rFonts w:eastAsia="Calibri"/>
          <w:bCs/>
          <w:sz w:val="28"/>
          <w:szCs w:val="28"/>
        </w:rPr>
        <w:t xml:space="preserve"> сохранностью автомобильных дорог общего пользования местного значения</w:t>
      </w:r>
    </w:p>
    <w:p w:rsidR="007D631F" w:rsidRPr="00924E61" w:rsidRDefault="007D631F" w:rsidP="007D631F">
      <w:pPr>
        <w:tabs>
          <w:tab w:val="left" w:pos="993"/>
        </w:tabs>
        <w:autoSpaceDE w:val="0"/>
        <w:autoSpaceDN w:val="0"/>
        <w:adjustRightInd w:val="0"/>
        <w:spacing w:line="260" w:lineRule="exact"/>
        <w:ind w:firstLine="709"/>
        <w:jc w:val="center"/>
        <w:outlineLvl w:val="1"/>
        <w:rPr>
          <w:sz w:val="28"/>
          <w:szCs w:val="28"/>
        </w:rPr>
      </w:pPr>
      <w:r w:rsidRPr="00924E61">
        <w:rPr>
          <w:rFonts w:eastAsia="Calibri"/>
          <w:bCs/>
          <w:sz w:val="28"/>
          <w:szCs w:val="28"/>
        </w:rPr>
        <w:t xml:space="preserve">    на территории </w:t>
      </w:r>
      <w:r w:rsidRPr="00924E61">
        <w:rPr>
          <w:sz w:val="28"/>
          <w:szCs w:val="28"/>
        </w:rPr>
        <w:t xml:space="preserve">сельского поселения </w:t>
      </w:r>
      <w:proofErr w:type="spellStart"/>
      <w:r w:rsidR="00B70908" w:rsidRPr="00924E61">
        <w:rPr>
          <w:sz w:val="28"/>
          <w:szCs w:val="28"/>
        </w:rPr>
        <w:t>Бекетовский</w:t>
      </w:r>
      <w:proofErr w:type="spellEnd"/>
      <w:r w:rsidR="00B70908" w:rsidRPr="00924E61">
        <w:rPr>
          <w:sz w:val="28"/>
          <w:szCs w:val="28"/>
        </w:rPr>
        <w:t xml:space="preserve"> </w:t>
      </w:r>
      <w:r w:rsidRPr="00924E61">
        <w:rPr>
          <w:sz w:val="28"/>
          <w:szCs w:val="28"/>
        </w:rPr>
        <w:t xml:space="preserve">сельсовет муниципального района </w:t>
      </w:r>
      <w:proofErr w:type="spellStart"/>
      <w:r w:rsidR="00B70908" w:rsidRPr="00924E61">
        <w:rPr>
          <w:sz w:val="28"/>
          <w:szCs w:val="28"/>
        </w:rPr>
        <w:t>Ермекеевский</w:t>
      </w:r>
      <w:proofErr w:type="spellEnd"/>
      <w:r w:rsidR="00B70908" w:rsidRPr="00924E61">
        <w:rPr>
          <w:sz w:val="28"/>
          <w:szCs w:val="28"/>
        </w:rPr>
        <w:t xml:space="preserve"> </w:t>
      </w:r>
      <w:r w:rsidRPr="00924E61">
        <w:rPr>
          <w:sz w:val="28"/>
          <w:szCs w:val="28"/>
        </w:rPr>
        <w:t>район</w:t>
      </w:r>
    </w:p>
    <w:p w:rsidR="007D631F" w:rsidRPr="00924E61" w:rsidRDefault="007D631F" w:rsidP="007D631F">
      <w:pPr>
        <w:tabs>
          <w:tab w:val="left" w:pos="993"/>
        </w:tabs>
        <w:autoSpaceDE w:val="0"/>
        <w:autoSpaceDN w:val="0"/>
        <w:adjustRightInd w:val="0"/>
        <w:spacing w:line="260" w:lineRule="exact"/>
        <w:ind w:firstLine="709"/>
        <w:jc w:val="center"/>
        <w:outlineLvl w:val="1"/>
        <w:rPr>
          <w:rFonts w:eastAsia="Calibri"/>
          <w:bCs/>
          <w:sz w:val="28"/>
          <w:szCs w:val="28"/>
        </w:rPr>
      </w:pPr>
      <w:r w:rsidRPr="00924E61">
        <w:rPr>
          <w:sz w:val="28"/>
          <w:szCs w:val="28"/>
        </w:rPr>
        <w:t xml:space="preserve"> Республики Башкортостан</w:t>
      </w:r>
    </w:p>
    <w:p w:rsidR="007D631F" w:rsidRPr="00924E61" w:rsidRDefault="007D631F" w:rsidP="007D631F">
      <w:pPr>
        <w:pStyle w:val="ConsPlusTitle"/>
        <w:widowControl/>
        <w:tabs>
          <w:tab w:val="left" w:pos="993"/>
        </w:tabs>
        <w:spacing w:line="260" w:lineRule="exact"/>
        <w:ind w:firstLine="709"/>
        <w:jc w:val="center"/>
        <w:rPr>
          <w:rFonts w:ascii="Times New Roman" w:hAnsi="Times New Roman" w:cs="Times New Roman"/>
          <w:b w:val="0"/>
          <w:sz w:val="28"/>
          <w:szCs w:val="28"/>
        </w:rPr>
      </w:pP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p>
    <w:p w:rsidR="007D631F" w:rsidRPr="00924E61" w:rsidRDefault="007D631F" w:rsidP="007D631F">
      <w:pPr>
        <w:pStyle w:val="ConsPlusTitle"/>
        <w:widowControl/>
        <w:numPr>
          <w:ilvl w:val="0"/>
          <w:numId w:val="1"/>
        </w:numPr>
        <w:tabs>
          <w:tab w:val="left" w:pos="993"/>
        </w:tabs>
        <w:spacing w:line="260" w:lineRule="exact"/>
        <w:ind w:left="0" w:firstLine="709"/>
        <w:jc w:val="both"/>
        <w:rPr>
          <w:rFonts w:ascii="Times New Roman" w:hAnsi="Times New Roman" w:cs="Times New Roman"/>
          <w:b w:val="0"/>
          <w:sz w:val="28"/>
          <w:szCs w:val="28"/>
        </w:rPr>
      </w:pPr>
      <w:proofErr w:type="gramStart"/>
      <w:r w:rsidRPr="00924E61">
        <w:rPr>
          <w:rFonts w:ascii="Times New Roman" w:hAnsi="Times New Roman" w:cs="Times New Roman"/>
          <w:b w:val="0"/>
          <w:sz w:val="28"/>
          <w:szCs w:val="28"/>
        </w:rPr>
        <w:t>Настоящий Порядок о</w:t>
      </w:r>
      <w:r w:rsidRPr="00924E61">
        <w:rPr>
          <w:rFonts w:ascii="Times New Roman" w:hAnsi="Times New Roman" w:cs="Times New Roman"/>
          <w:b w:val="0"/>
          <w:iCs/>
          <w:sz w:val="28"/>
          <w:szCs w:val="28"/>
        </w:rPr>
        <w:t xml:space="preserve">пределяет </w:t>
      </w:r>
      <w:r w:rsidRPr="00924E61">
        <w:rPr>
          <w:rFonts w:ascii="Times New Roman" w:hAnsi="Times New Roman" w:cs="Times New Roman"/>
          <w:b w:val="0"/>
          <w:sz w:val="28"/>
          <w:szCs w:val="28"/>
        </w:rPr>
        <w:t xml:space="preserve">сельское поселение </w:t>
      </w:r>
      <w:proofErr w:type="spellStart"/>
      <w:r w:rsidR="00B70908" w:rsidRPr="00924E61">
        <w:rPr>
          <w:rFonts w:ascii="Times New Roman" w:hAnsi="Times New Roman" w:cs="Times New Roman"/>
          <w:b w:val="0"/>
          <w:sz w:val="28"/>
          <w:szCs w:val="28"/>
        </w:rPr>
        <w:t>Бекетовский</w:t>
      </w:r>
      <w:proofErr w:type="spellEnd"/>
      <w:r w:rsidR="00B70908" w:rsidRPr="00924E61">
        <w:rPr>
          <w:rFonts w:ascii="Times New Roman" w:hAnsi="Times New Roman" w:cs="Times New Roman"/>
          <w:b w:val="0"/>
          <w:sz w:val="28"/>
          <w:szCs w:val="28"/>
        </w:rPr>
        <w:t xml:space="preserve"> </w:t>
      </w:r>
      <w:r w:rsidRPr="00924E61">
        <w:rPr>
          <w:rFonts w:ascii="Times New Roman" w:hAnsi="Times New Roman" w:cs="Times New Roman"/>
          <w:b w:val="0"/>
          <w:sz w:val="28"/>
          <w:szCs w:val="28"/>
        </w:rPr>
        <w:t xml:space="preserve"> сельсовет муниципального района </w:t>
      </w:r>
      <w:proofErr w:type="spellStart"/>
      <w:r w:rsidR="00B70908" w:rsidRPr="00924E61">
        <w:rPr>
          <w:rFonts w:ascii="Times New Roman" w:hAnsi="Times New Roman" w:cs="Times New Roman"/>
          <w:b w:val="0"/>
          <w:sz w:val="28"/>
          <w:szCs w:val="28"/>
        </w:rPr>
        <w:t>Ермекеевский</w:t>
      </w:r>
      <w:proofErr w:type="spellEnd"/>
      <w:r w:rsidR="00B70908" w:rsidRPr="00924E61">
        <w:rPr>
          <w:rFonts w:ascii="Times New Roman" w:hAnsi="Times New Roman" w:cs="Times New Roman"/>
          <w:b w:val="0"/>
          <w:sz w:val="28"/>
          <w:szCs w:val="28"/>
        </w:rPr>
        <w:t xml:space="preserve"> </w:t>
      </w:r>
      <w:r w:rsidRPr="00924E61">
        <w:rPr>
          <w:rFonts w:ascii="Times New Roman" w:hAnsi="Times New Roman" w:cs="Times New Roman"/>
          <w:b w:val="0"/>
          <w:sz w:val="28"/>
          <w:szCs w:val="28"/>
        </w:rPr>
        <w:t>район Республики Башкортостан</w:t>
      </w:r>
      <w:r w:rsidRPr="00924E61">
        <w:rPr>
          <w:rFonts w:ascii="Times New Roman" w:hAnsi="Times New Roman" w:cs="Times New Roman"/>
          <w:b w:val="0"/>
          <w:iCs/>
          <w:sz w:val="28"/>
          <w:szCs w:val="28"/>
        </w:rPr>
        <w:t xml:space="preserve">, уполномоченное на </w:t>
      </w:r>
      <w:r w:rsidRPr="00924E61">
        <w:rPr>
          <w:rFonts w:ascii="Times New Roman" w:hAnsi="Times New Roman" w:cs="Times New Roman"/>
          <w:b w:val="0"/>
          <w:sz w:val="28"/>
          <w:szCs w:val="28"/>
        </w:rPr>
        <w:t xml:space="preserve">осуществление муниципального контроля </w:t>
      </w:r>
      <w:r w:rsidRPr="00924E61">
        <w:rPr>
          <w:rFonts w:ascii="Times New Roman" w:hAnsi="Times New Roman" w:cs="Times New Roman"/>
          <w:b w:val="0"/>
          <w:bCs w:val="0"/>
          <w:sz w:val="28"/>
          <w:szCs w:val="28"/>
        </w:rPr>
        <w:t xml:space="preserve">за  сохранностью  автомобильных дорог общего пользования местного значения сельского поселения </w:t>
      </w:r>
      <w:r w:rsidRPr="00924E61">
        <w:rPr>
          <w:rFonts w:ascii="Times New Roman" w:hAnsi="Times New Roman" w:cs="Times New Roman"/>
          <w:b w:val="0"/>
          <w:sz w:val="28"/>
          <w:szCs w:val="28"/>
        </w:rPr>
        <w:t xml:space="preserve">сельское поселение </w:t>
      </w:r>
      <w:r w:rsidR="00B70908" w:rsidRPr="00924E61">
        <w:rPr>
          <w:rFonts w:ascii="Times New Roman" w:hAnsi="Times New Roman" w:cs="Times New Roman"/>
          <w:b w:val="0"/>
          <w:sz w:val="28"/>
          <w:szCs w:val="28"/>
        </w:rPr>
        <w:t xml:space="preserve"> </w:t>
      </w:r>
      <w:proofErr w:type="spellStart"/>
      <w:r w:rsidR="00B70908" w:rsidRPr="00924E61">
        <w:rPr>
          <w:rFonts w:ascii="Times New Roman" w:hAnsi="Times New Roman" w:cs="Times New Roman"/>
          <w:b w:val="0"/>
          <w:sz w:val="28"/>
          <w:szCs w:val="28"/>
        </w:rPr>
        <w:t>Бекетовский</w:t>
      </w:r>
      <w:proofErr w:type="spellEnd"/>
      <w:r w:rsidR="00B70908" w:rsidRPr="00924E61">
        <w:rPr>
          <w:rFonts w:ascii="Times New Roman" w:hAnsi="Times New Roman" w:cs="Times New Roman"/>
          <w:b w:val="0"/>
          <w:sz w:val="28"/>
          <w:szCs w:val="28"/>
        </w:rPr>
        <w:t xml:space="preserve"> </w:t>
      </w:r>
      <w:r w:rsidRPr="00924E61">
        <w:rPr>
          <w:rFonts w:ascii="Times New Roman" w:hAnsi="Times New Roman" w:cs="Times New Roman"/>
          <w:b w:val="0"/>
          <w:sz w:val="28"/>
          <w:szCs w:val="28"/>
        </w:rPr>
        <w:t xml:space="preserve">сельсовет муниципального района </w:t>
      </w:r>
      <w:proofErr w:type="spellStart"/>
      <w:r w:rsidR="00B70908" w:rsidRPr="00924E61">
        <w:rPr>
          <w:rFonts w:ascii="Times New Roman" w:hAnsi="Times New Roman" w:cs="Times New Roman"/>
          <w:b w:val="0"/>
          <w:sz w:val="28"/>
          <w:szCs w:val="28"/>
        </w:rPr>
        <w:t>Ермекеевский</w:t>
      </w:r>
      <w:proofErr w:type="spellEnd"/>
      <w:r w:rsidR="00B70908" w:rsidRPr="00924E61">
        <w:rPr>
          <w:rFonts w:ascii="Times New Roman" w:hAnsi="Times New Roman" w:cs="Times New Roman"/>
          <w:b w:val="0"/>
          <w:sz w:val="28"/>
          <w:szCs w:val="28"/>
        </w:rPr>
        <w:t xml:space="preserve"> </w:t>
      </w:r>
      <w:r w:rsidRPr="00924E61">
        <w:rPr>
          <w:rFonts w:ascii="Times New Roman" w:hAnsi="Times New Roman" w:cs="Times New Roman"/>
          <w:b w:val="0"/>
          <w:sz w:val="28"/>
          <w:szCs w:val="28"/>
        </w:rPr>
        <w:t xml:space="preserve">район Республики Башкортостан (далее – муниципальный контроль), </w:t>
      </w:r>
      <w:r w:rsidRPr="00924E61">
        <w:rPr>
          <w:rFonts w:ascii="Times New Roman" w:hAnsi="Times New Roman" w:cs="Times New Roman"/>
          <w:b w:val="0"/>
          <w:iCs/>
          <w:sz w:val="28"/>
          <w:szCs w:val="28"/>
        </w:rPr>
        <w:t>их организационную структуру, полномочия, функции и порядок деятельности, перечень должностных лиц, уполномоченных на  осуществление муниципального контроля</w:t>
      </w:r>
      <w:r w:rsidRPr="00924E61">
        <w:rPr>
          <w:rFonts w:ascii="Times New Roman" w:hAnsi="Times New Roman" w:cs="Times New Roman"/>
          <w:b w:val="0"/>
          <w:sz w:val="28"/>
          <w:szCs w:val="28"/>
        </w:rPr>
        <w:t>.</w:t>
      </w:r>
      <w:proofErr w:type="gramEnd"/>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 xml:space="preserve">2. Муниципальный контроль осуществляется администрацией сельского поселения </w:t>
      </w:r>
      <w:proofErr w:type="spellStart"/>
      <w:r w:rsidR="00B70908" w:rsidRPr="00924E61">
        <w:rPr>
          <w:sz w:val="28"/>
          <w:szCs w:val="28"/>
        </w:rPr>
        <w:t>Бекетовский</w:t>
      </w:r>
      <w:proofErr w:type="spellEnd"/>
      <w:r w:rsidR="00B70908" w:rsidRPr="00924E61">
        <w:rPr>
          <w:sz w:val="28"/>
          <w:szCs w:val="28"/>
        </w:rPr>
        <w:t xml:space="preserve"> </w:t>
      </w:r>
      <w:r w:rsidRPr="00924E61">
        <w:rPr>
          <w:sz w:val="28"/>
          <w:szCs w:val="28"/>
        </w:rPr>
        <w:t xml:space="preserve">сельсовет муниципального района </w:t>
      </w:r>
      <w:proofErr w:type="spellStart"/>
      <w:r w:rsidR="00B70908" w:rsidRPr="00924E61">
        <w:rPr>
          <w:sz w:val="28"/>
          <w:szCs w:val="28"/>
        </w:rPr>
        <w:t>Ермекеевский</w:t>
      </w:r>
      <w:proofErr w:type="spellEnd"/>
      <w:r w:rsidR="00B70908" w:rsidRPr="00924E61">
        <w:rPr>
          <w:sz w:val="28"/>
          <w:szCs w:val="28"/>
        </w:rPr>
        <w:t xml:space="preserve"> </w:t>
      </w:r>
      <w:r w:rsidRPr="00924E61">
        <w:rPr>
          <w:sz w:val="28"/>
          <w:szCs w:val="28"/>
        </w:rPr>
        <w:t>район Республики Башкортостан (далее – орган контроля).</w:t>
      </w:r>
    </w:p>
    <w:p w:rsidR="007D631F" w:rsidRPr="00924E61" w:rsidRDefault="007D631F" w:rsidP="007D631F">
      <w:pPr>
        <w:tabs>
          <w:tab w:val="left" w:pos="993"/>
        </w:tabs>
        <w:autoSpaceDE w:val="0"/>
        <w:autoSpaceDN w:val="0"/>
        <w:adjustRightInd w:val="0"/>
        <w:spacing w:line="260" w:lineRule="exact"/>
        <w:ind w:firstLine="709"/>
        <w:jc w:val="both"/>
        <w:outlineLvl w:val="0"/>
        <w:rPr>
          <w:sz w:val="28"/>
          <w:szCs w:val="28"/>
        </w:rPr>
      </w:pPr>
      <w:r w:rsidRPr="00924E61">
        <w:rPr>
          <w:sz w:val="28"/>
          <w:szCs w:val="28"/>
        </w:rPr>
        <w:t xml:space="preserve">3. Муниципальный контроль осуществляется органом контроля в соответствии с Федеральным </w:t>
      </w:r>
      <w:hyperlink r:id="rId6" w:history="1">
        <w:r w:rsidRPr="00924E61">
          <w:rPr>
            <w:sz w:val="28"/>
            <w:szCs w:val="28"/>
          </w:rPr>
          <w:t>законом</w:t>
        </w:r>
      </w:hyperlink>
      <w:r w:rsidRPr="00924E6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631F" w:rsidRPr="00924E61" w:rsidRDefault="007D631F" w:rsidP="007D631F">
      <w:pPr>
        <w:tabs>
          <w:tab w:val="left" w:pos="993"/>
        </w:tabs>
        <w:spacing w:line="260" w:lineRule="exact"/>
        <w:ind w:firstLine="709"/>
        <w:jc w:val="both"/>
        <w:rPr>
          <w:sz w:val="28"/>
          <w:szCs w:val="28"/>
        </w:rPr>
      </w:pPr>
      <w:r w:rsidRPr="00924E61">
        <w:rPr>
          <w:sz w:val="28"/>
          <w:szCs w:val="28"/>
        </w:rPr>
        <w:t>4. Предметом муниципального контроля является соблюдение юридическими лицами, индивидуальными предпринимателями в процессе осуществления их деятельности требований, установленных правилами пользования автомобильными дорогами общего пользования местного значения, полосами отвода и придорожными полосами автомобильных дорог местного значения, а также транспортно-эксплуатационное состояние автомобильных дорог местного значения.</w:t>
      </w:r>
    </w:p>
    <w:p w:rsidR="007D631F" w:rsidRPr="00924E61" w:rsidRDefault="007D631F" w:rsidP="007D631F">
      <w:pPr>
        <w:pStyle w:val="ConsPlusNormal"/>
        <w:tabs>
          <w:tab w:val="left" w:pos="993"/>
        </w:tabs>
        <w:spacing w:line="260" w:lineRule="exact"/>
        <w:ind w:firstLine="709"/>
        <w:jc w:val="both"/>
        <w:rPr>
          <w:rFonts w:ascii="Times New Roman" w:hAnsi="Times New Roman" w:cs="Times New Roman"/>
          <w:sz w:val="28"/>
          <w:szCs w:val="28"/>
        </w:rPr>
      </w:pPr>
      <w:r w:rsidRPr="00924E61">
        <w:rPr>
          <w:rFonts w:ascii="Times New Roman" w:hAnsi="Times New Roman" w:cs="Times New Roman"/>
          <w:sz w:val="28"/>
          <w:szCs w:val="28"/>
        </w:rPr>
        <w:t>5. При осуществлении муниципального контроля предметом плановых проверок является:</w:t>
      </w:r>
    </w:p>
    <w:p w:rsidR="007D631F" w:rsidRPr="00924E61" w:rsidRDefault="007D631F" w:rsidP="007D631F">
      <w:pPr>
        <w:pStyle w:val="ConsPlusNormal"/>
        <w:widowControl/>
        <w:tabs>
          <w:tab w:val="left" w:pos="993"/>
        </w:tabs>
        <w:spacing w:line="260" w:lineRule="exact"/>
        <w:ind w:firstLine="709"/>
        <w:jc w:val="both"/>
        <w:rPr>
          <w:rFonts w:ascii="Times New Roman" w:hAnsi="Times New Roman" w:cs="Times New Roman"/>
          <w:sz w:val="28"/>
          <w:szCs w:val="28"/>
        </w:rPr>
      </w:pPr>
      <w:proofErr w:type="gramStart"/>
      <w:r w:rsidRPr="00924E61">
        <w:rPr>
          <w:rFonts w:ascii="Times New Roman" w:hAnsi="Times New Roman" w:cs="Times New Roman"/>
          <w:sz w:val="28"/>
          <w:szCs w:val="28"/>
        </w:rPr>
        <w:t xml:space="preserve">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 муниципального образования сельского поселения </w:t>
      </w:r>
      <w:r w:rsidR="00B70908" w:rsidRPr="00924E61">
        <w:rPr>
          <w:rFonts w:ascii="Times New Roman" w:hAnsi="Times New Roman" w:cs="Times New Roman"/>
          <w:sz w:val="28"/>
          <w:szCs w:val="28"/>
        </w:rPr>
        <w:t xml:space="preserve"> </w:t>
      </w:r>
      <w:proofErr w:type="spellStart"/>
      <w:r w:rsidR="00B70908" w:rsidRPr="00924E61">
        <w:rPr>
          <w:rFonts w:ascii="Times New Roman" w:hAnsi="Times New Roman" w:cs="Times New Roman"/>
          <w:sz w:val="28"/>
          <w:szCs w:val="28"/>
        </w:rPr>
        <w:t>Бекетовский</w:t>
      </w:r>
      <w:proofErr w:type="spellEnd"/>
      <w:r w:rsidR="00B70908" w:rsidRPr="00924E61">
        <w:rPr>
          <w:rFonts w:ascii="Times New Roman" w:hAnsi="Times New Roman" w:cs="Times New Roman"/>
          <w:sz w:val="28"/>
          <w:szCs w:val="28"/>
        </w:rPr>
        <w:t xml:space="preserve"> </w:t>
      </w:r>
      <w:r w:rsidRPr="00924E61">
        <w:rPr>
          <w:rFonts w:ascii="Times New Roman" w:hAnsi="Times New Roman" w:cs="Times New Roman"/>
          <w:sz w:val="28"/>
          <w:szCs w:val="28"/>
        </w:rPr>
        <w:t xml:space="preserve">сельсовет муниципального района </w:t>
      </w:r>
      <w:proofErr w:type="spellStart"/>
      <w:r w:rsidR="00B70908" w:rsidRPr="00924E61">
        <w:rPr>
          <w:rFonts w:ascii="Times New Roman" w:hAnsi="Times New Roman" w:cs="Times New Roman"/>
          <w:sz w:val="28"/>
          <w:szCs w:val="28"/>
        </w:rPr>
        <w:t>Ермекеевский</w:t>
      </w:r>
      <w:proofErr w:type="spellEnd"/>
      <w:r w:rsidR="00B70908" w:rsidRPr="00924E61">
        <w:rPr>
          <w:rFonts w:ascii="Times New Roman" w:hAnsi="Times New Roman" w:cs="Times New Roman"/>
          <w:sz w:val="28"/>
          <w:szCs w:val="28"/>
        </w:rPr>
        <w:t xml:space="preserve"> </w:t>
      </w:r>
      <w:r w:rsidRPr="00924E61">
        <w:rPr>
          <w:rFonts w:ascii="Times New Roman" w:hAnsi="Times New Roman" w:cs="Times New Roman"/>
          <w:sz w:val="28"/>
          <w:szCs w:val="28"/>
        </w:rPr>
        <w:t>район Республики Башкортостан (далее – автомобильные дороги местного значения);</w:t>
      </w:r>
      <w:proofErr w:type="gramEnd"/>
    </w:p>
    <w:p w:rsidR="007D631F" w:rsidRPr="00924E61" w:rsidRDefault="007D631F" w:rsidP="007D631F">
      <w:pPr>
        <w:pStyle w:val="ConsPlusNormal"/>
        <w:widowControl/>
        <w:tabs>
          <w:tab w:val="left" w:pos="993"/>
        </w:tabs>
        <w:spacing w:line="260" w:lineRule="exact"/>
        <w:ind w:firstLine="709"/>
        <w:jc w:val="both"/>
        <w:rPr>
          <w:rFonts w:ascii="Times New Roman" w:hAnsi="Times New Roman" w:cs="Times New Roman"/>
          <w:sz w:val="28"/>
          <w:szCs w:val="28"/>
        </w:rPr>
      </w:pPr>
      <w:r w:rsidRPr="00924E61">
        <w:rPr>
          <w:rFonts w:ascii="Times New Roman" w:hAnsi="Times New Roman" w:cs="Times New Roman"/>
          <w:sz w:val="28"/>
          <w:szCs w:val="28"/>
        </w:rPr>
        <w:t>соблюдение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D631F" w:rsidRPr="00924E61" w:rsidRDefault="007D631F" w:rsidP="007D631F">
      <w:pPr>
        <w:pStyle w:val="ConsPlusNormal"/>
        <w:widowControl/>
        <w:tabs>
          <w:tab w:val="left" w:pos="993"/>
        </w:tabs>
        <w:spacing w:line="260" w:lineRule="exact"/>
        <w:ind w:firstLine="709"/>
        <w:jc w:val="both"/>
        <w:rPr>
          <w:rFonts w:ascii="Times New Roman" w:hAnsi="Times New Roman" w:cs="Times New Roman"/>
          <w:sz w:val="28"/>
          <w:szCs w:val="28"/>
        </w:rPr>
      </w:pPr>
      <w:r w:rsidRPr="00924E61">
        <w:rPr>
          <w:rFonts w:ascii="Times New Roman" w:hAnsi="Times New Roman" w:cs="Times New Roman"/>
          <w:sz w:val="28"/>
          <w:szCs w:val="28"/>
        </w:rPr>
        <w:t>проверка соблюдения весовых и габаритных параметров транспортных сре</w:t>
      </w:r>
      <w:proofErr w:type="gramStart"/>
      <w:r w:rsidRPr="00924E61">
        <w:rPr>
          <w:rFonts w:ascii="Times New Roman" w:hAnsi="Times New Roman" w:cs="Times New Roman"/>
          <w:sz w:val="28"/>
          <w:szCs w:val="28"/>
        </w:rPr>
        <w:t>дств пр</w:t>
      </w:r>
      <w:proofErr w:type="gramEnd"/>
      <w:r w:rsidRPr="00924E61">
        <w:rPr>
          <w:rFonts w:ascii="Times New Roman" w:hAnsi="Times New Roman" w:cs="Times New Roman"/>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При осуществлении муниципального контроля предметом внеплановых проверок является:</w:t>
      </w:r>
    </w:p>
    <w:p w:rsidR="007D631F" w:rsidRPr="00924E61" w:rsidRDefault="007D631F" w:rsidP="007D631F">
      <w:pPr>
        <w:pStyle w:val="ConsPlusNormal"/>
        <w:widowControl/>
        <w:tabs>
          <w:tab w:val="left" w:pos="993"/>
        </w:tabs>
        <w:spacing w:line="260" w:lineRule="exact"/>
        <w:ind w:firstLine="709"/>
        <w:jc w:val="both"/>
        <w:rPr>
          <w:rFonts w:ascii="Times New Roman" w:hAnsi="Times New Roman" w:cs="Times New Roman"/>
          <w:sz w:val="28"/>
          <w:szCs w:val="28"/>
        </w:rPr>
      </w:pPr>
      <w:r w:rsidRPr="00924E61">
        <w:rPr>
          <w:rFonts w:ascii="Times New Roman" w:hAnsi="Times New Roman" w:cs="Times New Roman"/>
          <w:sz w:val="28"/>
          <w:szCs w:val="28"/>
        </w:rPr>
        <w:lastRenderedPageBreak/>
        <w:t>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местного значения;</w:t>
      </w:r>
    </w:p>
    <w:p w:rsidR="007D631F" w:rsidRPr="00924E61" w:rsidRDefault="007D631F" w:rsidP="007D631F">
      <w:pPr>
        <w:pStyle w:val="ConsPlusNormal"/>
        <w:widowControl/>
        <w:tabs>
          <w:tab w:val="left" w:pos="993"/>
        </w:tabs>
        <w:spacing w:line="260" w:lineRule="exact"/>
        <w:ind w:firstLine="709"/>
        <w:jc w:val="both"/>
        <w:rPr>
          <w:rFonts w:ascii="Times New Roman" w:hAnsi="Times New Roman" w:cs="Times New Roman"/>
          <w:sz w:val="28"/>
          <w:szCs w:val="28"/>
        </w:rPr>
      </w:pPr>
      <w:r w:rsidRPr="00924E61">
        <w:rPr>
          <w:rFonts w:ascii="Times New Roman" w:hAnsi="Times New Roman" w:cs="Times New Roman"/>
          <w:sz w:val="28"/>
          <w:szCs w:val="28"/>
        </w:rPr>
        <w:t>соблюдение пользователями автомобильных дорог, лицами, осуществляющими деятельность в пределах полос отвода и придорожных полос, правил использования полос отвода и придорожных полос, а также обязанностей при использовании автомобильных дорог местного значения в части недопущения повреждения автомобильных дорог и их элементов;</w:t>
      </w:r>
    </w:p>
    <w:p w:rsidR="007D631F" w:rsidRPr="00924E61" w:rsidRDefault="007D631F" w:rsidP="007D631F">
      <w:pPr>
        <w:pStyle w:val="ConsPlusNormal"/>
        <w:widowControl/>
        <w:tabs>
          <w:tab w:val="left" w:pos="993"/>
        </w:tabs>
        <w:spacing w:line="260" w:lineRule="exact"/>
        <w:ind w:firstLine="709"/>
        <w:jc w:val="both"/>
        <w:rPr>
          <w:rFonts w:ascii="Times New Roman" w:hAnsi="Times New Roman" w:cs="Times New Roman"/>
          <w:sz w:val="28"/>
          <w:szCs w:val="28"/>
        </w:rPr>
      </w:pPr>
      <w:r w:rsidRPr="00924E61">
        <w:rPr>
          <w:rFonts w:ascii="Times New Roman" w:hAnsi="Times New Roman" w:cs="Times New Roman"/>
          <w:sz w:val="28"/>
          <w:szCs w:val="28"/>
        </w:rPr>
        <w:t>проверка соблюдения весовых и габаритных параметров транспортных сре</w:t>
      </w:r>
      <w:proofErr w:type="gramStart"/>
      <w:r w:rsidRPr="00924E61">
        <w:rPr>
          <w:rFonts w:ascii="Times New Roman" w:hAnsi="Times New Roman" w:cs="Times New Roman"/>
          <w:sz w:val="28"/>
          <w:szCs w:val="28"/>
        </w:rPr>
        <w:t>дств пр</w:t>
      </w:r>
      <w:proofErr w:type="gramEnd"/>
      <w:r w:rsidRPr="00924E61">
        <w:rPr>
          <w:rFonts w:ascii="Times New Roman" w:hAnsi="Times New Roman" w:cs="Times New Roman"/>
          <w:sz w:val="28"/>
          <w:szCs w:val="28"/>
        </w:rPr>
        <w:t>и движении по автомобильным дорогам местного значения, включая периоды временного ограничения движения транспортных средств;</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 xml:space="preserve">проверка выполнения предписаний органа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по предупреждению возникновения чрезвычайных ситуаций природного и </w:t>
      </w:r>
      <w:hyperlink r:id="rId7" w:history="1">
        <w:r w:rsidRPr="00924E61">
          <w:rPr>
            <w:sz w:val="28"/>
            <w:szCs w:val="28"/>
          </w:rPr>
          <w:t>техногенного</w:t>
        </w:r>
      </w:hyperlink>
      <w:r w:rsidRPr="00924E61">
        <w:rPr>
          <w:sz w:val="28"/>
          <w:szCs w:val="28"/>
        </w:rPr>
        <w:t xml:space="preserve"> характера, по ликвидации последствий причинения такого вреда.</w:t>
      </w:r>
    </w:p>
    <w:p w:rsidR="007D631F" w:rsidRPr="00924E61" w:rsidRDefault="007D631F" w:rsidP="007D631F">
      <w:pPr>
        <w:tabs>
          <w:tab w:val="left" w:pos="993"/>
        </w:tabs>
        <w:autoSpaceDE w:val="0"/>
        <w:autoSpaceDN w:val="0"/>
        <w:adjustRightInd w:val="0"/>
        <w:spacing w:line="260" w:lineRule="exact"/>
        <w:ind w:firstLine="709"/>
        <w:jc w:val="both"/>
        <w:outlineLvl w:val="1"/>
        <w:rPr>
          <w:sz w:val="28"/>
          <w:szCs w:val="28"/>
        </w:rPr>
      </w:pPr>
      <w:r w:rsidRPr="00924E61">
        <w:rPr>
          <w:sz w:val="28"/>
          <w:szCs w:val="28"/>
        </w:rPr>
        <w:t xml:space="preserve">6. Мероприятия по муниципальному </w:t>
      </w:r>
      <w:proofErr w:type="gramStart"/>
      <w:r w:rsidRPr="00924E61">
        <w:rPr>
          <w:sz w:val="28"/>
          <w:szCs w:val="28"/>
        </w:rPr>
        <w:t xml:space="preserve">контролю </w:t>
      </w:r>
      <w:r w:rsidRPr="00924E61">
        <w:rPr>
          <w:rFonts w:eastAsia="Calibri"/>
          <w:bCs/>
          <w:sz w:val="28"/>
          <w:szCs w:val="28"/>
        </w:rPr>
        <w:t>за</w:t>
      </w:r>
      <w:proofErr w:type="gramEnd"/>
      <w:r w:rsidRPr="00924E61">
        <w:rPr>
          <w:rFonts w:eastAsia="Calibri"/>
          <w:bCs/>
          <w:sz w:val="28"/>
          <w:szCs w:val="28"/>
        </w:rPr>
        <w:t xml:space="preserve"> обеспечением сохранности автомобильных дорог местного значения </w:t>
      </w:r>
      <w:r w:rsidRPr="00924E61">
        <w:rPr>
          <w:sz w:val="28"/>
          <w:szCs w:val="28"/>
        </w:rPr>
        <w:t>проводятся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7. К должностным лицам органа контроля, которые могут быть уполномочены на проведение проверки, относятся муниципальные служащие и специалисты органа контроля, должностными инструкциями которых предусмотрено проведение проверки по вопросам муниципального контроля (далее – лица, уполномоченные на проведение проверки).</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8. К проведению мероприятий по муниципальному контролю привлекаются эксперты и экспертные организации, аккредитованные в порядке, установленном Правительством Российской Федерации, на основании распорядительного акта органа контроля и в соответствии с заключенными с ними гражданско-правовыми договорами.</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Решение о привлечении экспертов и экспертных организаций к проведению мероприятий по контролю принимается органом контроля на основании результатов их отбора из числа экспертов и экспертных организаций, аккредитованных на соответствующий вид деятельности по муниципальному контролю. Отбор экспертов и экспертных организаций для привлечения их к проведению мероприятий по муниципальному контролю осуществляется в соответствии с критериями отбора, установленными органом контроля.</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 xml:space="preserve">В соответствии с условиями гражданско-правового договора, заключенного с экспертом, эксперту выплачивается </w:t>
      </w:r>
      <w:proofErr w:type="gramStart"/>
      <w:r w:rsidRPr="00924E61">
        <w:rPr>
          <w:sz w:val="28"/>
          <w:szCs w:val="28"/>
        </w:rPr>
        <w:t>вознаграждение</w:t>
      </w:r>
      <w:proofErr w:type="gramEnd"/>
      <w:r w:rsidRPr="00924E61">
        <w:rPr>
          <w:sz w:val="28"/>
          <w:szCs w:val="28"/>
        </w:rPr>
        <w:t xml:space="preserve"> и возмещаются расходы по проезду до места проведения мероприятий по муниципальному контролю, и обратно до места жительства эксперта, а также расходы по найму жилого помещения за период проживания вне постоянного места жительства в связи с проведением мероприятий по контролю.</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9. Лица, уполномоченные на проведение проверки, эксперты и представители экспертных организаций с целью проведения мероприятий по муниципальному контролю, имеют право:</w:t>
      </w:r>
    </w:p>
    <w:p w:rsidR="007D631F" w:rsidRPr="00924E61" w:rsidRDefault="007D631F" w:rsidP="007D631F">
      <w:pPr>
        <w:tabs>
          <w:tab w:val="left" w:pos="993"/>
        </w:tabs>
        <w:autoSpaceDE w:val="0"/>
        <w:autoSpaceDN w:val="0"/>
        <w:adjustRightInd w:val="0"/>
        <w:spacing w:line="260" w:lineRule="exact"/>
        <w:ind w:right="-144" w:firstLine="709"/>
        <w:jc w:val="both"/>
        <w:outlineLvl w:val="1"/>
        <w:rPr>
          <w:sz w:val="28"/>
          <w:szCs w:val="28"/>
        </w:rPr>
      </w:pPr>
      <w:r w:rsidRPr="00924E61">
        <w:rPr>
          <w:sz w:val="28"/>
          <w:szCs w:val="28"/>
        </w:rPr>
        <w:t>1) проводить проверки;</w:t>
      </w:r>
    </w:p>
    <w:p w:rsidR="007D631F" w:rsidRPr="00924E61" w:rsidRDefault="007D631F" w:rsidP="007D631F">
      <w:pPr>
        <w:tabs>
          <w:tab w:val="left" w:pos="284"/>
          <w:tab w:val="left" w:pos="993"/>
        </w:tabs>
        <w:autoSpaceDE w:val="0"/>
        <w:autoSpaceDN w:val="0"/>
        <w:adjustRightInd w:val="0"/>
        <w:spacing w:line="260" w:lineRule="exact"/>
        <w:ind w:right="-144" w:firstLine="709"/>
        <w:jc w:val="both"/>
        <w:outlineLvl w:val="1"/>
        <w:rPr>
          <w:sz w:val="28"/>
          <w:szCs w:val="28"/>
        </w:rPr>
      </w:pPr>
      <w:proofErr w:type="gramStart"/>
      <w:r w:rsidRPr="00924E61">
        <w:rPr>
          <w:sz w:val="28"/>
          <w:szCs w:val="28"/>
        </w:rPr>
        <w:t>2) выдавать предписания юридическому лицу, индивидуальному предпринимателю об устранении выявленных нарушений с указанием сроков их устранения;</w:t>
      </w:r>
      <w:proofErr w:type="gramEnd"/>
    </w:p>
    <w:p w:rsidR="007D631F" w:rsidRPr="00924E61" w:rsidRDefault="007D631F" w:rsidP="007D631F">
      <w:pPr>
        <w:tabs>
          <w:tab w:val="left" w:pos="993"/>
        </w:tabs>
        <w:autoSpaceDE w:val="0"/>
        <w:autoSpaceDN w:val="0"/>
        <w:adjustRightInd w:val="0"/>
        <w:spacing w:line="260" w:lineRule="exact"/>
        <w:ind w:right="-144" w:firstLine="709"/>
        <w:jc w:val="both"/>
        <w:outlineLvl w:val="1"/>
        <w:rPr>
          <w:sz w:val="28"/>
          <w:szCs w:val="28"/>
        </w:rPr>
      </w:pPr>
      <w:r w:rsidRPr="00924E61">
        <w:rPr>
          <w:sz w:val="28"/>
          <w:szCs w:val="28"/>
        </w:rPr>
        <w:t xml:space="preserve">3) получать от юридических лиц, индивидуальных предпринимателей  необходимые для рассмотрения в ходе проведения проверки документы, и материалы по вопросам, подлежащим проверке, а также устные и письменные объяснения уполномоченных должностных лиц органа управления, организации, </w:t>
      </w:r>
      <w:r w:rsidRPr="00924E61">
        <w:rPr>
          <w:sz w:val="28"/>
          <w:szCs w:val="28"/>
        </w:rPr>
        <w:lastRenderedPageBreak/>
        <w:t>иных работников органа управления или организации по вопросам, подлежащим проверке.</w:t>
      </w:r>
    </w:p>
    <w:p w:rsidR="007D631F" w:rsidRPr="00924E61" w:rsidRDefault="007D631F" w:rsidP="007D631F">
      <w:pPr>
        <w:tabs>
          <w:tab w:val="left" w:pos="993"/>
        </w:tabs>
        <w:autoSpaceDE w:val="0"/>
        <w:autoSpaceDN w:val="0"/>
        <w:adjustRightInd w:val="0"/>
        <w:spacing w:line="260" w:lineRule="exact"/>
        <w:ind w:right="-143" w:firstLine="709"/>
        <w:jc w:val="both"/>
        <w:rPr>
          <w:sz w:val="28"/>
          <w:szCs w:val="28"/>
        </w:rPr>
      </w:pPr>
      <w:r w:rsidRPr="00924E61">
        <w:rPr>
          <w:sz w:val="28"/>
          <w:szCs w:val="28"/>
        </w:rPr>
        <w:t>10. Лица, уполномоченные на проведение проверки, привлекаемые к проведению проверок эксперты и представители экспертных организаций, обязаны:</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proofErr w:type="gramStart"/>
      <w:r w:rsidRPr="00924E61">
        <w:rPr>
          <w:sz w:val="28"/>
          <w:szCs w:val="28"/>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roofErr w:type="gramEnd"/>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 xml:space="preserve">3) проводить проверку на основании распоряжения главы сельского поселения </w:t>
      </w:r>
      <w:proofErr w:type="spellStart"/>
      <w:r w:rsidR="00B70908" w:rsidRPr="00924E61">
        <w:rPr>
          <w:sz w:val="28"/>
          <w:szCs w:val="28"/>
        </w:rPr>
        <w:t>Бекетовский</w:t>
      </w:r>
      <w:proofErr w:type="spellEnd"/>
      <w:r w:rsidR="00B70908" w:rsidRPr="00924E61">
        <w:rPr>
          <w:sz w:val="28"/>
          <w:szCs w:val="28"/>
        </w:rPr>
        <w:t xml:space="preserve"> </w:t>
      </w:r>
      <w:r w:rsidRPr="00924E61">
        <w:rPr>
          <w:sz w:val="28"/>
          <w:szCs w:val="28"/>
        </w:rPr>
        <w:t xml:space="preserve">сельсовет муниципального района </w:t>
      </w:r>
      <w:proofErr w:type="spellStart"/>
      <w:r w:rsidR="00B70908" w:rsidRPr="00924E61">
        <w:rPr>
          <w:sz w:val="28"/>
          <w:szCs w:val="28"/>
        </w:rPr>
        <w:t>Ермекеевский</w:t>
      </w:r>
      <w:proofErr w:type="spellEnd"/>
      <w:r w:rsidR="00B70908" w:rsidRPr="00924E61">
        <w:rPr>
          <w:sz w:val="28"/>
          <w:szCs w:val="28"/>
        </w:rPr>
        <w:t xml:space="preserve"> </w:t>
      </w:r>
      <w:r w:rsidRPr="00924E61">
        <w:rPr>
          <w:sz w:val="28"/>
          <w:szCs w:val="28"/>
        </w:rPr>
        <w:t>район Республики Башкортостан о ее проведении в соответствии с ее назначением;</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сельского поселения </w:t>
      </w:r>
      <w:proofErr w:type="spellStart"/>
      <w:r w:rsidR="00B70908" w:rsidRPr="00924E61">
        <w:rPr>
          <w:sz w:val="28"/>
          <w:szCs w:val="28"/>
        </w:rPr>
        <w:t>Бекетовский</w:t>
      </w:r>
      <w:proofErr w:type="spellEnd"/>
      <w:r w:rsidR="00B70908" w:rsidRPr="00924E61">
        <w:rPr>
          <w:sz w:val="28"/>
          <w:szCs w:val="28"/>
        </w:rPr>
        <w:t xml:space="preserve"> </w:t>
      </w:r>
      <w:r w:rsidRPr="00924E61">
        <w:rPr>
          <w:sz w:val="28"/>
          <w:szCs w:val="28"/>
        </w:rPr>
        <w:t xml:space="preserve">сельсовет муниципального района </w:t>
      </w:r>
      <w:r w:rsidR="00B70908" w:rsidRPr="00924E61">
        <w:rPr>
          <w:sz w:val="28"/>
          <w:szCs w:val="28"/>
        </w:rPr>
        <w:t xml:space="preserve"> </w:t>
      </w:r>
      <w:proofErr w:type="spellStart"/>
      <w:r w:rsidR="00B70908" w:rsidRPr="00924E61">
        <w:rPr>
          <w:sz w:val="28"/>
          <w:szCs w:val="28"/>
        </w:rPr>
        <w:t>Ермекеевский</w:t>
      </w:r>
      <w:proofErr w:type="spellEnd"/>
      <w:r w:rsidR="00B70908" w:rsidRPr="00924E61">
        <w:rPr>
          <w:sz w:val="28"/>
          <w:szCs w:val="28"/>
        </w:rPr>
        <w:t xml:space="preserve"> </w:t>
      </w:r>
      <w:r w:rsidRPr="00924E61">
        <w:rPr>
          <w:sz w:val="28"/>
          <w:szCs w:val="28"/>
        </w:rPr>
        <w:t xml:space="preserve">район Республики Башкортостан; </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proofErr w:type="gramStart"/>
      <w:r w:rsidRPr="00924E61">
        <w:rPr>
          <w:sz w:val="28"/>
          <w:szCs w:val="28"/>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w:t>
      </w:r>
      <w:proofErr w:type="gramEnd"/>
      <w:r w:rsidRPr="00924E61">
        <w:rPr>
          <w:sz w:val="28"/>
          <w:szCs w:val="28"/>
        </w:rPr>
        <w:t xml:space="preserve"> предпринимателей, юридических лиц;</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10) соблюдать сроки проведения проверки, установленные законодательством;</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13) осуществлять запись о проведенной проверке в журнале учета проверок;</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proofErr w:type="gramStart"/>
      <w:r w:rsidRPr="00924E61">
        <w:rPr>
          <w:sz w:val="28"/>
          <w:szCs w:val="28"/>
        </w:rPr>
        <w:t xml:space="preserve">14)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выдать предписание </w:t>
      </w:r>
      <w:r w:rsidRPr="00924E61">
        <w:rPr>
          <w:sz w:val="28"/>
          <w:szCs w:val="28"/>
        </w:rPr>
        <w:lastRenderedPageBreak/>
        <w:t>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имуществу</w:t>
      </w:r>
      <w:proofErr w:type="gramEnd"/>
      <w:r w:rsidRPr="00924E61">
        <w:rPr>
          <w:sz w:val="28"/>
          <w:szCs w:val="28"/>
        </w:rPr>
        <w:t xml:space="preserve"> физических и юридических лиц,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 xml:space="preserve">15) принять меры по </w:t>
      </w:r>
      <w:proofErr w:type="gramStart"/>
      <w:r w:rsidRPr="00924E61">
        <w:rPr>
          <w:sz w:val="28"/>
          <w:szCs w:val="28"/>
        </w:rPr>
        <w:t>контролю за</w:t>
      </w:r>
      <w:proofErr w:type="gramEnd"/>
      <w:r w:rsidRPr="00924E61">
        <w:rPr>
          <w:sz w:val="28"/>
          <w:szCs w:val="28"/>
        </w:rPr>
        <w:t xml:space="preserve">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предупреждению возникновения чрезвычайных ситуаций природного и </w:t>
      </w:r>
      <w:hyperlink r:id="rId8" w:history="1">
        <w:r w:rsidRPr="00924E61">
          <w:rPr>
            <w:sz w:val="28"/>
            <w:szCs w:val="28"/>
          </w:rPr>
          <w:t>техногенного</w:t>
        </w:r>
      </w:hyperlink>
      <w:r w:rsidRPr="00924E61">
        <w:rPr>
          <w:sz w:val="28"/>
          <w:szCs w:val="28"/>
        </w:rPr>
        <w:t xml:space="preserve"> характера, меры по привлечению лиц, допустивших выявленные нарушения, к ответственности;</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proofErr w:type="gramStart"/>
      <w:r w:rsidRPr="00924E61">
        <w:rPr>
          <w:sz w:val="28"/>
          <w:szCs w:val="28"/>
        </w:rPr>
        <w:t>16)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возникновения чрезвычайных ситуаций природного и техногенного характера или</w:t>
      </w:r>
      <w:proofErr w:type="gramEnd"/>
      <w:r w:rsidRPr="00924E61">
        <w:rPr>
          <w:sz w:val="28"/>
          <w:szCs w:val="28"/>
        </w:rPr>
        <w:t xml:space="preserve"> такой вред причинен, незамедлительно принять меры по недопущению причинения вреда или прекращению его причинения;</w:t>
      </w:r>
    </w:p>
    <w:p w:rsidR="007D631F" w:rsidRPr="00924E61" w:rsidRDefault="007D631F" w:rsidP="007D631F">
      <w:pPr>
        <w:tabs>
          <w:tab w:val="left" w:pos="993"/>
        </w:tabs>
        <w:autoSpaceDE w:val="0"/>
        <w:autoSpaceDN w:val="0"/>
        <w:adjustRightInd w:val="0"/>
        <w:spacing w:line="260" w:lineRule="exact"/>
        <w:ind w:right="-143" w:firstLine="709"/>
        <w:jc w:val="both"/>
        <w:outlineLvl w:val="1"/>
        <w:rPr>
          <w:sz w:val="28"/>
          <w:szCs w:val="28"/>
        </w:rPr>
      </w:pPr>
      <w:r w:rsidRPr="00924E61">
        <w:rPr>
          <w:sz w:val="28"/>
          <w:szCs w:val="28"/>
        </w:rPr>
        <w:t>17) довести до сведения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7D631F" w:rsidRPr="00924E61" w:rsidRDefault="007D631F" w:rsidP="007D631F">
      <w:pPr>
        <w:tabs>
          <w:tab w:val="left" w:pos="993"/>
        </w:tabs>
        <w:autoSpaceDE w:val="0"/>
        <w:autoSpaceDN w:val="0"/>
        <w:adjustRightInd w:val="0"/>
        <w:spacing w:line="260" w:lineRule="exact"/>
        <w:ind w:right="-143" w:firstLine="709"/>
        <w:jc w:val="both"/>
        <w:rPr>
          <w:sz w:val="28"/>
          <w:szCs w:val="28"/>
        </w:rPr>
      </w:pPr>
      <w:r w:rsidRPr="00924E61">
        <w:rPr>
          <w:sz w:val="28"/>
          <w:szCs w:val="28"/>
        </w:rPr>
        <w:t xml:space="preserve"> 11. Результаты проверки оформляются актом проверки, к которому прилагаются экспертные заключения, подготовленные экспертами и представителями экспертных организаций, принимавшими участие в проверке. На основании акта проверки и экспертных заключений составляется отчет о проведении проверки, который утверждается администрацией сельского поселения </w:t>
      </w:r>
      <w:proofErr w:type="spellStart"/>
      <w:r w:rsidR="00B70908" w:rsidRPr="00924E61">
        <w:rPr>
          <w:sz w:val="28"/>
          <w:szCs w:val="28"/>
        </w:rPr>
        <w:t>Бекетовский</w:t>
      </w:r>
      <w:proofErr w:type="spellEnd"/>
      <w:r w:rsidR="00B70908" w:rsidRPr="00924E61">
        <w:rPr>
          <w:sz w:val="28"/>
          <w:szCs w:val="28"/>
        </w:rPr>
        <w:t xml:space="preserve"> </w:t>
      </w:r>
      <w:r w:rsidRPr="00924E61">
        <w:rPr>
          <w:sz w:val="28"/>
          <w:szCs w:val="28"/>
        </w:rPr>
        <w:t xml:space="preserve">сельсовет муниципального района </w:t>
      </w:r>
      <w:proofErr w:type="spellStart"/>
      <w:r w:rsidR="00B70908" w:rsidRPr="00924E61">
        <w:rPr>
          <w:sz w:val="28"/>
          <w:szCs w:val="28"/>
        </w:rPr>
        <w:t>Ермекеевский</w:t>
      </w:r>
      <w:proofErr w:type="spellEnd"/>
      <w:r w:rsidR="00B70908" w:rsidRPr="00924E61">
        <w:rPr>
          <w:sz w:val="28"/>
          <w:szCs w:val="28"/>
        </w:rPr>
        <w:t xml:space="preserve"> </w:t>
      </w:r>
      <w:r w:rsidRPr="00924E61">
        <w:rPr>
          <w:sz w:val="28"/>
          <w:szCs w:val="28"/>
        </w:rPr>
        <w:t>район Республики Башкортостан. В отчете о проведении проверки указываются нарушения, выявленные при проведении проверки, и меры, которые необходимо принять в отношении фактов таких нарушений и совершивших их должностных лиц.</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 xml:space="preserve">12. По результатам проверки орган контроля принимает меры, предусмотренные Федеральным </w:t>
      </w:r>
      <w:hyperlink r:id="rId9" w:history="1">
        <w:r w:rsidRPr="00924E61">
          <w:rPr>
            <w:sz w:val="28"/>
            <w:szCs w:val="28"/>
          </w:rPr>
          <w:t>законом</w:t>
        </w:r>
      </w:hyperlink>
      <w:r w:rsidRPr="00924E61">
        <w:rPr>
          <w:sz w:val="28"/>
          <w:szCs w:val="28"/>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иными федеральными законами.</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13. Сроки и последовательность административных процедур и административных действий органов контроля при осуществлении муниципального контроля устанавливаются административным регламентом осуществления муниципального контроля, разрабатываемым и утверждаемым в установленном порядке.</w:t>
      </w:r>
    </w:p>
    <w:p w:rsidR="007D631F" w:rsidRPr="00924E61" w:rsidRDefault="007D631F" w:rsidP="007D631F">
      <w:pPr>
        <w:tabs>
          <w:tab w:val="left" w:pos="993"/>
        </w:tabs>
        <w:autoSpaceDE w:val="0"/>
        <w:autoSpaceDN w:val="0"/>
        <w:adjustRightInd w:val="0"/>
        <w:spacing w:line="260" w:lineRule="exact"/>
        <w:ind w:firstLine="709"/>
        <w:jc w:val="both"/>
        <w:rPr>
          <w:sz w:val="28"/>
          <w:szCs w:val="28"/>
        </w:rPr>
      </w:pPr>
      <w:r w:rsidRPr="00924E61">
        <w:rPr>
          <w:sz w:val="28"/>
          <w:szCs w:val="28"/>
        </w:rPr>
        <w:t xml:space="preserve">14. Организационная структура органа контроля в части осуществления муниципального контроля состоит из работников администрации сельского поселения </w:t>
      </w:r>
      <w:proofErr w:type="spellStart"/>
      <w:r w:rsidR="00B70908" w:rsidRPr="00924E61">
        <w:rPr>
          <w:sz w:val="28"/>
          <w:szCs w:val="28"/>
        </w:rPr>
        <w:t>Бекетовский</w:t>
      </w:r>
      <w:proofErr w:type="spellEnd"/>
      <w:r w:rsidR="00B70908" w:rsidRPr="00924E61">
        <w:rPr>
          <w:sz w:val="28"/>
          <w:szCs w:val="28"/>
        </w:rPr>
        <w:t xml:space="preserve"> </w:t>
      </w:r>
      <w:r w:rsidRPr="00924E61">
        <w:rPr>
          <w:sz w:val="28"/>
          <w:szCs w:val="28"/>
        </w:rPr>
        <w:t xml:space="preserve">сельсовет муниципального района </w:t>
      </w:r>
      <w:proofErr w:type="spellStart"/>
      <w:r w:rsidR="00B70908" w:rsidRPr="00924E61">
        <w:rPr>
          <w:sz w:val="28"/>
          <w:szCs w:val="28"/>
        </w:rPr>
        <w:t>Ермекеевский</w:t>
      </w:r>
      <w:proofErr w:type="spellEnd"/>
      <w:r w:rsidR="00B70908" w:rsidRPr="00924E61">
        <w:rPr>
          <w:sz w:val="28"/>
          <w:szCs w:val="28"/>
        </w:rPr>
        <w:t xml:space="preserve"> </w:t>
      </w:r>
      <w:r w:rsidRPr="00924E61">
        <w:rPr>
          <w:sz w:val="28"/>
          <w:szCs w:val="28"/>
        </w:rPr>
        <w:t>район Республики Башкортостан.</w:t>
      </w:r>
    </w:p>
    <w:sectPr w:rsidR="007D631F" w:rsidRPr="00924E61" w:rsidSect="00B70908">
      <w:pgSz w:w="11906" w:h="16838"/>
      <w:pgMar w:top="284" w:right="851" w:bottom="709" w:left="1134" w:header="720" w:footer="720" w:gutter="284"/>
      <w:cols w:space="708"/>
      <w:docGrid w:linePitch="32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43BA8"/>
    <w:multiLevelType w:val="multilevel"/>
    <w:tmpl w:val="884A14A2"/>
    <w:lvl w:ilvl="0">
      <w:start w:val="1"/>
      <w:numFmt w:val="decimal"/>
      <w:lvlText w:val="%1."/>
      <w:lvlJc w:val="left"/>
      <w:pPr>
        <w:ind w:left="5422" w:hanging="885"/>
      </w:pPr>
      <w:rPr>
        <w:rFonts w:cs="Times New Roman" w:hint="default"/>
      </w:rPr>
    </w:lvl>
    <w:lvl w:ilvl="1">
      <w:start w:val="5"/>
      <w:numFmt w:val="decimal"/>
      <w:isLgl/>
      <w:lvlText w:val="%1.%2."/>
      <w:lvlJc w:val="left"/>
      <w:pPr>
        <w:ind w:left="5437" w:hanging="900"/>
      </w:pPr>
      <w:rPr>
        <w:rFonts w:cs="Times New Roman" w:hint="default"/>
      </w:rPr>
    </w:lvl>
    <w:lvl w:ilvl="2">
      <w:start w:val="1"/>
      <w:numFmt w:val="decimal"/>
      <w:isLgl/>
      <w:lvlText w:val="%1.%2.%3."/>
      <w:lvlJc w:val="left"/>
      <w:pPr>
        <w:ind w:left="5437" w:hanging="900"/>
      </w:pPr>
      <w:rPr>
        <w:rFonts w:cs="Times New Roman" w:hint="default"/>
      </w:rPr>
    </w:lvl>
    <w:lvl w:ilvl="3">
      <w:start w:val="1"/>
      <w:numFmt w:val="decimal"/>
      <w:isLgl/>
      <w:lvlText w:val="%1.%2.%3.%4."/>
      <w:lvlJc w:val="left"/>
      <w:pPr>
        <w:ind w:left="5617" w:hanging="1080"/>
      </w:pPr>
      <w:rPr>
        <w:rFonts w:cs="Times New Roman" w:hint="default"/>
      </w:rPr>
    </w:lvl>
    <w:lvl w:ilvl="4">
      <w:start w:val="1"/>
      <w:numFmt w:val="decimal"/>
      <w:isLgl/>
      <w:lvlText w:val="%1.%2.%3.%4.%5."/>
      <w:lvlJc w:val="left"/>
      <w:pPr>
        <w:ind w:left="5617" w:hanging="1080"/>
      </w:pPr>
      <w:rPr>
        <w:rFonts w:cs="Times New Roman" w:hint="default"/>
      </w:rPr>
    </w:lvl>
    <w:lvl w:ilvl="5">
      <w:start w:val="1"/>
      <w:numFmt w:val="decimal"/>
      <w:isLgl/>
      <w:lvlText w:val="%1.%2.%3.%4.%5.%6."/>
      <w:lvlJc w:val="left"/>
      <w:pPr>
        <w:ind w:left="5977" w:hanging="1440"/>
      </w:pPr>
      <w:rPr>
        <w:rFonts w:cs="Times New Roman" w:hint="default"/>
      </w:rPr>
    </w:lvl>
    <w:lvl w:ilvl="6">
      <w:start w:val="1"/>
      <w:numFmt w:val="decimal"/>
      <w:isLgl/>
      <w:lvlText w:val="%1.%2.%3.%4.%5.%6.%7."/>
      <w:lvlJc w:val="left"/>
      <w:pPr>
        <w:ind w:left="6337" w:hanging="1800"/>
      </w:pPr>
      <w:rPr>
        <w:rFonts w:cs="Times New Roman" w:hint="default"/>
      </w:rPr>
    </w:lvl>
    <w:lvl w:ilvl="7">
      <w:start w:val="1"/>
      <w:numFmt w:val="decimal"/>
      <w:isLgl/>
      <w:lvlText w:val="%1.%2.%3.%4.%5.%6.%7.%8."/>
      <w:lvlJc w:val="left"/>
      <w:pPr>
        <w:ind w:left="6337" w:hanging="1800"/>
      </w:pPr>
      <w:rPr>
        <w:rFonts w:cs="Times New Roman" w:hint="default"/>
      </w:rPr>
    </w:lvl>
    <w:lvl w:ilvl="8">
      <w:start w:val="1"/>
      <w:numFmt w:val="decimal"/>
      <w:isLgl/>
      <w:lvlText w:val="%1.%2.%3.%4.%5.%6.%7.%8.%9."/>
      <w:lvlJc w:val="left"/>
      <w:pPr>
        <w:ind w:left="6697"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8"/>
  <w:proofState w:spelling="clean" w:grammar="clean"/>
  <w:defaultTabStop w:val="708"/>
  <w:characterSpacingControl w:val="doNotCompress"/>
  <w:compat/>
  <w:rsids>
    <w:rsidRoot w:val="007D631F"/>
    <w:rsid w:val="00094AC3"/>
    <w:rsid w:val="000A1F68"/>
    <w:rsid w:val="000E0B3B"/>
    <w:rsid w:val="002C0B0D"/>
    <w:rsid w:val="002F4FDD"/>
    <w:rsid w:val="00401649"/>
    <w:rsid w:val="00444B42"/>
    <w:rsid w:val="005D5B26"/>
    <w:rsid w:val="0070532F"/>
    <w:rsid w:val="007D255B"/>
    <w:rsid w:val="007D631F"/>
    <w:rsid w:val="009239CA"/>
    <w:rsid w:val="00924E61"/>
    <w:rsid w:val="009708EE"/>
    <w:rsid w:val="00B70908"/>
    <w:rsid w:val="00DA5F70"/>
    <w:rsid w:val="00DE3AC9"/>
    <w:rsid w:val="00EB722E"/>
    <w:rsid w:val="00FD30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1F"/>
    <w:rPr>
      <w:sz w:val="24"/>
      <w:szCs w:val="24"/>
    </w:rPr>
  </w:style>
  <w:style w:type="paragraph" w:styleId="1">
    <w:name w:val="heading 1"/>
    <w:basedOn w:val="a"/>
    <w:next w:val="a"/>
    <w:link w:val="10"/>
    <w:uiPriority w:val="9"/>
    <w:qFormat/>
    <w:rsid w:val="002F4FDD"/>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2F4FDD"/>
    <w:pPr>
      <w:keepNext/>
      <w:spacing w:before="240" w:after="60"/>
      <w:outlineLvl w:val="1"/>
    </w:pPr>
    <w:rPr>
      <w:rFonts w:asciiTheme="majorHAnsi" w:eastAsiaTheme="majorEastAsia" w:hAnsiTheme="majorHAnsi" w:cstheme="majorBidi"/>
      <w:b/>
      <w:bCs/>
      <w:i/>
      <w:iCs/>
    </w:rPr>
  </w:style>
  <w:style w:type="paragraph" w:styleId="3">
    <w:name w:val="heading 3"/>
    <w:basedOn w:val="a"/>
    <w:next w:val="a"/>
    <w:link w:val="30"/>
    <w:uiPriority w:val="9"/>
    <w:semiHidden/>
    <w:unhideWhenUsed/>
    <w:qFormat/>
    <w:rsid w:val="002F4FDD"/>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2F4FDD"/>
    <w:pPr>
      <w:keepNext/>
      <w:spacing w:before="240" w:after="60"/>
      <w:outlineLvl w:val="3"/>
    </w:pPr>
    <w:rPr>
      <w:rFonts w:asciiTheme="minorHAnsi" w:eastAsiaTheme="minorEastAsia" w:hAnsiTheme="minorHAnsi" w:cstheme="minorBidi"/>
      <w:b/>
      <w:bCs/>
    </w:rPr>
  </w:style>
  <w:style w:type="paragraph" w:styleId="5">
    <w:name w:val="heading 5"/>
    <w:basedOn w:val="a"/>
    <w:next w:val="a"/>
    <w:link w:val="50"/>
    <w:uiPriority w:val="9"/>
    <w:semiHidden/>
    <w:unhideWhenUsed/>
    <w:qFormat/>
    <w:rsid w:val="002F4FDD"/>
    <w:p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2F4FDD"/>
    <w:p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2F4FDD"/>
    <w:pPr>
      <w:spacing w:before="240" w:after="60"/>
      <w:outlineLvl w:val="6"/>
    </w:pPr>
    <w:rPr>
      <w:rFonts w:asciiTheme="minorHAnsi" w:eastAsiaTheme="minorEastAsia" w:hAnsiTheme="minorHAnsi" w:cstheme="minorBidi"/>
    </w:rPr>
  </w:style>
  <w:style w:type="paragraph" w:styleId="8">
    <w:name w:val="heading 8"/>
    <w:basedOn w:val="a"/>
    <w:next w:val="a"/>
    <w:link w:val="80"/>
    <w:uiPriority w:val="9"/>
    <w:semiHidden/>
    <w:unhideWhenUsed/>
    <w:qFormat/>
    <w:rsid w:val="002F4FDD"/>
    <w:pPr>
      <w:spacing w:before="240" w:after="60"/>
      <w:outlineLvl w:val="7"/>
    </w:pPr>
    <w:rPr>
      <w:rFonts w:asciiTheme="minorHAnsi" w:eastAsiaTheme="minorEastAsia" w:hAnsiTheme="minorHAnsi" w:cstheme="minorBidi"/>
      <w:i/>
      <w:iCs/>
    </w:rPr>
  </w:style>
  <w:style w:type="paragraph" w:styleId="9">
    <w:name w:val="heading 9"/>
    <w:basedOn w:val="a"/>
    <w:next w:val="a"/>
    <w:link w:val="90"/>
    <w:uiPriority w:val="9"/>
    <w:semiHidden/>
    <w:unhideWhenUsed/>
    <w:qFormat/>
    <w:rsid w:val="002F4FDD"/>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4FDD"/>
    <w:rPr>
      <w:rFonts w:asciiTheme="majorHAnsi" w:eastAsiaTheme="majorEastAsia" w:hAnsiTheme="majorHAnsi" w:cstheme="majorBidi"/>
      <w:b/>
      <w:bCs/>
      <w:color w:val="000000"/>
      <w:kern w:val="32"/>
      <w:sz w:val="32"/>
      <w:szCs w:val="32"/>
    </w:rPr>
  </w:style>
  <w:style w:type="character" w:styleId="a3">
    <w:name w:val="Strong"/>
    <w:basedOn w:val="a0"/>
    <w:qFormat/>
    <w:rsid w:val="00DE3AC9"/>
    <w:rPr>
      <w:b/>
      <w:bCs/>
    </w:rPr>
  </w:style>
  <w:style w:type="character" w:customStyle="1" w:styleId="20">
    <w:name w:val="Заголовок 2 Знак"/>
    <w:basedOn w:val="a0"/>
    <w:link w:val="2"/>
    <w:uiPriority w:val="9"/>
    <w:semiHidden/>
    <w:rsid w:val="002F4FDD"/>
    <w:rPr>
      <w:rFonts w:asciiTheme="majorHAnsi" w:eastAsiaTheme="majorEastAsia" w:hAnsiTheme="majorHAnsi" w:cstheme="majorBidi"/>
      <w:b/>
      <w:bCs/>
      <w:i/>
      <w:iCs/>
      <w:color w:val="000000"/>
      <w:sz w:val="28"/>
      <w:szCs w:val="28"/>
    </w:rPr>
  </w:style>
  <w:style w:type="character" w:customStyle="1" w:styleId="30">
    <w:name w:val="Заголовок 3 Знак"/>
    <w:basedOn w:val="a0"/>
    <w:link w:val="3"/>
    <w:uiPriority w:val="9"/>
    <w:semiHidden/>
    <w:rsid w:val="002F4FDD"/>
    <w:rPr>
      <w:rFonts w:asciiTheme="majorHAnsi" w:eastAsiaTheme="majorEastAsia" w:hAnsiTheme="majorHAnsi" w:cstheme="majorBidi"/>
      <w:b/>
      <w:bCs/>
      <w:color w:val="000000"/>
      <w:sz w:val="26"/>
      <w:szCs w:val="26"/>
    </w:rPr>
  </w:style>
  <w:style w:type="character" w:customStyle="1" w:styleId="40">
    <w:name w:val="Заголовок 4 Знак"/>
    <w:basedOn w:val="a0"/>
    <w:link w:val="4"/>
    <w:uiPriority w:val="9"/>
    <w:semiHidden/>
    <w:rsid w:val="002F4FDD"/>
    <w:rPr>
      <w:rFonts w:asciiTheme="minorHAnsi" w:eastAsiaTheme="minorEastAsia" w:hAnsiTheme="minorHAnsi" w:cstheme="minorBidi"/>
      <w:b/>
      <w:bCs/>
      <w:color w:val="000000"/>
      <w:sz w:val="28"/>
      <w:szCs w:val="28"/>
    </w:rPr>
  </w:style>
  <w:style w:type="character" w:customStyle="1" w:styleId="50">
    <w:name w:val="Заголовок 5 Знак"/>
    <w:basedOn w:val="a0"/>
    <w:link w:val="5"/>
    <w:uiPriority w:val="9"/>
    <w:semiHidden/>
    <w:rsid w:val="002F4FDD"/>
    <w:rPr>
      <w:rFonts w:asciiTheme="minorHAnsi" w:eastAsiaTheme="minorEastAsia" w:hAnsiTheme="minorHAnsi" w:cstheme="minorBidi"/>
      <w:b/>
      <w:bCs/>
      <w:i/>
      <w:iCs/>
      <w:color w:val="000000"/>
      <w:sz w:val="26"/>
      <w:szCs w:val="26"/>
    </w:rPr>
  </w:style>
  <w:style w:type="character" w:customStyle="1" w:styleId="60">
    <w:name w:val="Заголовок 6 Знак"/>
    <w:basedOn w:val="a0"/>
    <w:link w:val="6"/>
    <w:uiPriority w:val="9"/>
    <w:semiHidden/>
    <w:rsid w:val="002F4FDD"/>
    <w:rPr>
      <w:rFonts w:asciiTheme="minorHAnsi" w:eastAsiaTheme="minorEastAsia" w:hAnsiTheme="minorHAnsi" w:cstheme="minorBidi"/>
      <w:b/>
      <w:bCs/>
      <w:color w:val="000000"/>
      <w:sz w:val="22"/>
      <w:szCs w:val="22"/>
    </w:rPr>
  </w:style>
  <w:style w:type="character" w:customStyle="1" w:styleId="70">
    <w:name w:val="Заголовок 7 Знак"/>
    <w:basedOn w:val="a0"/>
    <w:link w:val="7"/>
    <w:uiPriority w:val="9"/>
    <w:semiHidden/>
    <w:rsid w:val="002F4FDD"/>
    <w:rPr>
      <w:rFonts w:asciiTheme="minorHAnsi" w:eastAsiaTheme="minorEastAsia" w:hAnsiTheme="minorHAnsi" w:cstheme="minorBidi"/>
      <w:color w:val="000000"/>
      <w:sz w:val="24"/>
      <w:szCs w:val="24"/>
    </w:rPr>
  </w:style>
  <w:style w:type="character" w:customStyle="1" w:styleId="80">
    <w:name w:val="Заголовок 8 Знак"/>
    <w:basedOn w:val="a0"/>
    <w:link w:val="8"/>
    <w:uiPriority w:val="9"/>
    <w:semiHidden/>
    <w:rsid w:val="002F4FDD"/>
    <w:rPr>
      <w:rFonts w:asciiTheme="minorHAnsi" w:eastAsiaTheme="minorEastAsia" w:hAnsiTheme="minorHAnsi" w:cstheme="minorBidi"/>
      <w:i/>
      <w:iCs/>
      <w:color w:val="000000"/>
      <w:sz w:val="24"/>
      <w:szCs w:val="24"/>
    </w:rPr>
  </w:style>
  <w:style w:type="character" w:customStyle="1" w:styleId="90">
    <w:name w:val="Заголовок 9 Знак"/>
    <w:basedOn w:val="a0"/>
    <w:link w:val="9"/>
    <w:uiPriority w:val="9"/>
    <w:semiHidden/>
    <w:rsid w:val="002F4FDD"/>
    <w:rPr>
      <w:rFonts w:asciiTheme="majorHAnsi" w:eastAsiaTheme="majorEastAsia" w:hAnsiTheme="majorHAnsi" w:cstheme="majorBidi"/>
      <w:color w:val="000000"/>
      <w:sz w:val="22"/>
      <w:szCs w:val="22"/>
    </w:rPr>
  </w:style>
  <w:style w:type="paragraph" w:styleId="a4">
    <w:name w:val="caption"/>
    <w:basedOn w:val="a"/>
    <w:next w:val="a"/>
    <w:uiPriority w:val="35"/>
    <w:semiHidden/>
    <w:unhideWhenUsed/>
    <w:qFormat/>
    <w:rsid w:val="002F4FDD"/>
    <w:rPr>
      <w:b/>
      <w:bCs/>
      <w:sz w:val="20"/>
      <w:szCs w:val="20"/>
    </w:rPr>
  </w:style>
  <w:style w:type="paragraph" w:styleId="a5">
    <w:name w:val="Title"/>
    <w:basedOn w:val="a"/>
    <w:next w:val="a"/>
    <w:link w:val="a6"/>
    <w:uiPriority w:val="10"/>
    <w:qFormat/>
    <w:rsid w:val="002F4FDD"/>
    <w:pPr>
      <w:spacing w:before="240" w:after="60"/>
      <w:jc w:val="center"/>
      <w:outlineLvl w:val="0"/>
    </w:pPr>
    <w:rPr>
      <w:rFonts w:asciiTheme="majorHAnsi" w:eastAsiaTheme="majorEastAsia" w:hAnsiTheme="majorHAnsi" w:cstheme="majorBidi"/>
      <w:b/>
      <w:bCs/>
      <w:kern w:val="28"/>
      <w:sz w:val="32"/>
      <w:szCs w:val="32"/>
    </w:rPr>
  </w:style>
  <w:style w:type="character" w:customStyle="1" w:styleId="a6">
    <w:name w:val="Название Знак"/>
    <w:basedOn w:val="a0"/>
    <w:link w:val="a5"/>
    <w:uiPriority w:val="10"/>
    <w:rsid w:val="002F4FDD"/>
    <w:rPr>
      <w:rFonts w:asciiTheme="majorHAnsi" w:eastAsiaTheme="majorEastAsia" w:hAnsiTheme="majorHAnsi" w:cstheme="majorBidi"/>
      <w:b/>
      <w:bCs/>
      <w:color w:val="000000"/>
      <w:kern w:val="28"/>
      <w:sz w:val="32"/>
      <w:szCs w:val="32"/>
    </w:rPr>
  </w:style>
  <w:style w:type="paragraph" w:styleId="a7">
    <w:name w:val="Subtitle"/>
    <w:basedOn w:val="a"/>
    <w:next w:val="a"/>
    <w:link w:val="a8"/>
    <w:uiPriority w:val="11"/>
    <w:qFormat/>
    <w:rsid w:val="002F4FDD"/>
    <w:pPr>
      <w:spacing w:after="60"/>
      <w:jc w:val="center"/>
      <w:outlineLvl w:val="1"/>
    </w:pPr>
    <w:rPr>
      <w:rFonts w:asciiTheme="majorHAnsi" w:eastAsiaTheme="majorEastAsia" w:hAnsiTheme="majorHAnsi" w:cstheme="majorBidi"/>
    </w:rPr>
  </w:style>
  <w:style w:type="character" w:customStyle="1" w:styleId="a8">
    <w:name w:val="Подзаголовок Знак"/>
    <w:basedOn w:val="a0"/>
    <w:link w:val="a7"/>
    <w:uiPriority w:val="11"/>
    <w:rsid w:val="002F4FDD"/>
    <w:rPr>
      <w:rFonts w:asciiTheme="majorHAnsi" w:eastAsiaTheme="majorEastAsia" w:hAnsiTheme="majorHAnsi" w:cstheme="majorBidi"/>
      <w:color w:val="000000"/>
      <w:sz w:val="24"/>
      <w:szCs w:val="24"/>
    </w:rPr>
  </w:style>
  <w:style w:type="character" w:styleId="a9">
    <w:name w:val="Emphasis"/>
    <w:basedOn w:val="a0"/>
    <w:uiPriority w:val="20"/>
    <w:qFormat/>
    <w:rsid w:val="002F4FDD"/>
    <w:rPr>
      <w:i/>
      <w:iCs/>
    </w:rPr>
  </w:style>
  <w:style w:type="paragraph" w:styleId="aa">
    <w:name w:val="No Spacing"/>
    <w:uiPriority w:val="1"/>
    <w:qFormat/>
    <w:rsid w:val="002F4FDD"/>
    <w:rPr>
      <w:color w:val="000000"/>
      <w:sz w:val="28"/>
      <w:szCs w:val="28"/>
    </w:rPr>
  </w:style>
  <w:style w:type="paragraph" w:styleId="ab">
    <w:name w:val="List Paragraph"/>
    <w:basedOn w:val="a"/>
    <w:uiPriority w:val="34"/>
    <w:qFormat/>
    <w:rsid w:val="002F4FDD"/>
    <w:pPr>
      <w:ind w:left="708"/>
    </w:pPr>
  </w:style>
  <w:style w:type="paragraph" w:styleId="21">
    <w:name w:val="Quote"/>
    <w:basedOn w:val="a"/>
    <w:next w:val="a"/>
    <w:link w:val="22"/>
    <w:uiPriority w:val="29"/>
    <w:qFormat/>
    <w:rsid w:val="002F4FDD"/>
    <w:rPr>
      <w:i/>
      <w:iCs/>
      <w:color w:val="000000" w:themeColor="text1"/>
    </w:rPr>
  </w:style>
  <w:style w:type="character" w:customStyle="1" w:styleId="22">
    <w:name w:val="Цитата 2 Знак"/>
    <w:basedOn w:val="a0"/>
    <w:link w:val="21"/>
    <w:uiPriority w:val="29"/>
    <w:rsid w:val="002F4FDD"/>
    <w:rPr>
      <w:i/>
      <w:iCs/>
      <w:color w:val="000000" w:themeColor="text1"/>
      <w:sz w:val="28"/>
      <w:szCs w:val="28"/>
    </w:rPr>
  </w:style>
  <w:style w:type="paragraph" w:styleId="ac">
    <w:name w:val="Intense Quote"/>
    <w:basedOn w:val="a"/>
    <w:next w:val="a"/>
    <w:link w:val="ad"/>
    <w:uiPriority w:val="30"/>
    <w:qFormat/>
    <w:rsid w:val="002F4FDD"/>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2F4FDD"/>
    <w:rPr>
      <w:b/>
      <w:bCs/>
      <w:i/>
      <w:iCs/>
      <w:color w:val="4F81BD" w:themeColor="accent1"/>
      <w:sz w:val="28"/>
      <w:szCs w:val="28"/>
    </w:rPr>
  </w:style>
  <w:style w:type="character" w:styleId="ae">
    <w:name w:val="Subtle Emphasis"/>
    <w:basedOn w:val="a0"/>
    <w:uiPriority w:val="19"/>
    <w:qFormat/>
    <w:rsid w:val="002F4FDD"/>
    <w:rPr>
      <w:i/>
      <w:iCs/>
      <w:color w:val="808080" w:themeColor="text1" w:themeTint="7F"/>
    </w:rPr>
  </w:style>
  <w:style w:type="character" w:styleId="af">
    <w:name w:val="Intense Emphasis"/>
    <w:basedOn w:val="a0"/>
    <w:uiPriority w:val="21"/>
    <w:qFormat/>
    <w:rsid w:val="002F4FDD"/>
    <w:rPr>
      <w:b/>
      <w:bCs/>
      <w:i/>
      <w:iCs/>
      <w:color w:val="4F81BD" w:themeColor="accent1"/>
    </w:rPr>
  </w:style>
  <w:style w:type="character" w:styleId="af0">
    <w:name w:val="Subtle Reference"/>
    <w:basedOn w:val="a0"/>
    <w:uiPriority w:val="31"/>
    <w:qFormat/>
    <w:rsid w:val="002F4FDD"/>
    <w:rPr>
      <w:smallCaps/>
      <w:color w:val="C0504D" w:themeColor="accent2"/>
      <w:u w:val="single"/>
    </w:rPr>
  </w:style>
  <w:style w:type="character" w:styleId="af1">
    <w:name w:val="Intense Reference"/>
    <w:basedOn w:val="a0"/>
    <w:uiPriority w:val="32"/>
    <w:qFormat/>
    <w:rsid w:val="002F4FDD"/>
    <w:rPr>
      <w:b/>
      <w:bCs/>
      <w:smallCaps/>
      <w:color w:val="C0504D" w:themeColor="accent2"/>
      <w:spacing w:val="5"/>
      <w:u w:val="single"/>
    </w:rPr>
  </w:style>
  <w:style w:type="character" w:styleId="af2">
    <w:name w:val="Book Title"/>
    <w:basedOn w:val="a0"/>
    <w:uiPriority w:val="33"/>
    <w:qFormat/>
    <w:rsid w:val="002F4FDD"/>
    <w:rPr>
      <w:b/>
      <w:bCs/>
      <w:smallCaps/>
      <w:spacing w:val="5"/>
    </w:rPr>
  </w:style>
  <w:style w:type="paragraph" w:styleId="af3">
    <w:name w:val="TOC Heading"/>
    <w:basedOn w:val="1"/>
    <w:next w:val="a"/>
    <w:uiPriority w:val="39"/>
    <w:semiHidden/>
    <w:unhideWhenUsed/>
    <w:qFormat/>
    <w:rsid w:val="002F4FDD"/>
    <w:pPr>
      <w:outlineLvl w:val="9"/>
    </w:pPr>
  </w:style>
  <w:style w:type="paragraph" w:customStyle="1" w:styleId="ConsPlusNormal">
    <w:name w:val="ConsPlusNormal"/>
    <w:rsid w:val="007D631F"/>
    <w:pPr>
      <w:widowControl w:val="0"/>
      <w:autoSpaceDE w:val="0"/>
      <w:autoSpaceDN w:val="0"/>
      <w:adjustRightInd w:val="0"/>
      <w:ind w:firstLine="720"/>
    </w:pPr>
    <w:rPr>
      <w:rFonts w:ascii="Arial" w:hAnsi="Arial" w:cs="Arial"/>
      <w:sz w:val="16"/>
      <w:szCs w:val="16"/>
    </w:rPr>
  </w:style>
  <w:style w:type="paragraph" w:customStyle="1" w:styleId="ConsPlusTitle">
    <w:name w:val="ConsPlusTitle"/>
    <w:rsid w:val="007D631F"/>
    <w:pPr>
      <w:widowControl w:val="0"/>
      <w:autoSpaceDE w:val="0"/>
      <w:autoSpaceDN w:val="0"/>
      <w:adjustRightInd w:val="0"/>
    </w:pPr>
    <w:rPr>
      <w:rFonts w:ascii="Calibri" w:eastAsia="Calibri" w:hAnsi="Calibri" w:cs="Calibri"/>
      <w:b/>
      <w:bCs/>
      <w:sz w:val="22"/>
      <w:szCs w:val="22"/>
    </w:rPr>
  </w:style>
  <w:style w:type="character" w:styleId="af4">
    <w:name w:val="Hyperlink"/>
    <w:basedOn w:val="a0"/>
    <w:uiPriority w:val="99"/>
    <w:unhideWhenUsed/>
    <w:rsid w:val="007D631F"/>
    <w:rPr>
      <w:color w:val="0000FF"/>
      <w:u w:val="single"/>
    </w:rPr>
  </w:style>
  <w:style w:type="paragraph" w:styleId="af5">
    <w:name w:val="Balloon Text"/>
    <w:basedOn w:val="a"/>
    <w:link w:val="af6"/>
    <w:uiPriority w:val="99"/>
    <w:semiHidden/>
    <w:unhideWhenUsed/>
    <w:rsid w:val="00EB722E"/>
    <w:rPr>
      <w:rFonts w:ascii="Tahoma" w:hAnsi="Tahoma" w:cs="Tahoma"/>
      <w:sz w:val="16"/>
      <w:szCs w:val="16"/>
    </w:rPr>
  </w:style>
  <w:style w:type="character" w:customStyle="1" w:styleId="af6">
    <w:name w:val="Текст выноски Знак"/>
    <w:basedOn w:val="a0"/>
    <w:link w:val="af5"/>
    <w:uiPriority w:val="99"/>
    <w:semiHidden/>
    <w:rsid w:val="00EB72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3491;fld=134;dst=100033" TargetMode="External"/><Relationship Id="rId3" Type="http://schemas.openxmlformats.org/officeDocument/2006/relationships/settings" Target="settings.xml"/><Relationship Id="rId7" Type="http://schemas.openxmlformats.org/officeDocument/2006/relationships/hyperlink" Target="consultantplus://offline/main?base=LAW;n=13491;fld=134;dst=10003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425B840C74F00152403417F04D1FCC5F4FD895DC15EA2B21F5B19467FtC65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425B840C74F00152403417F04D1FCC5F4FD895DC15EA2B21F5B19467FtC6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2385</Words>
  <Characters>13595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2014-09-29T08:43:00Z</cp:lastPrinted>
  <dcterms:created xsi:type="dcterms:W3CDTF">2014-08-22T04:31:00Z</dcterms:created>
  <dcterms:modified xsi:type="dcterms:W3CDTF">2014-09-29T08:49:00Z</dcterms:modified>
</cp:coreProperties>
</file>