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EA" w:rsidRDefault="008E5BEA" w:rsidP="008E5BEA">
      <w:pPr>
        <w:rPr>
          <w:sz w:val="28"/>
          <w:szCs w:val="28"/>
        </w:rPr>
      </w:pPr>
      <w:r w:rsidRPr="006E0C00">
        <w:rPr>
          <w:noProof/>
          <w:sz w:val="28"/>
          <w:szCs w:val="28"/>
        </w:rPr>
        <w:drawing>
          <wp:inline distT="0" distB="0" distL="0" distR="0">
            <wp:extent cx="5940425" cy="2076978"/>
            <wp:effectExtent l="19050" t="0" r="3175" b="0"/>
            <wp:docPr id="47" name="Рисунок 4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EA" w:rsidRDefault="008E5BEA" w:rsidP="008E5BEA">
      <w:pPr>
        <w:rPr>
          <w:sz w:val="28"/>
          <w:szCs w:val="28"/>
        </w:rPr>
      </w:pPr>
    </w:p>
    <w:p w:rsidR="008E5BEA" w:rsidRPr="00AA6AC8" w:rsidRDefault="008E5BEA" w:rsidP="008E5BEA">
      <w:pPr>
        <w:ind w:left="-1080"/>
        <w:rPr>
          <w:b/>
          <w:bCs/>
          <w:sz w:val="28"/>
          <w:szCs w:val="28"/>
        </w:rPr>
      </w:pPr>
      <w:r w:rsidRPr="00AA6AC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</w:t>
      </w:r>
      <w:r w:rsidRPr="00AA6AC8">
        <w:rPr>
          <w:b/>
          <w:bCs/>
          <w:sz w:val="28"/>
          <w:szCs w:val="28"/>
        </w:rPr>
        <w:t xml:space="preserve"> </w:t>
      </w:r>
      <w:proofErr w:type="spellStart"/>
      <w:r w:rsidRPr="00AA6AC8">
        <w:rPr>
          <w:b/>
          <w:bCs/>
          <w:sz w:val="28"/>
          <w:szCs w:val="28"/>
        </w:rPr>
        <w:t>бойорок</w:t>
      </w:r>
      <w:proofErr w:type="spellEnd"/>
      <w:r w:rsidRPr="00AA6AC8">
        <w:rPr>
          <w:b/>
          <w:bCs/>
          <w:sz w:val="28"/>
          <w:szCs w:val="28"/>
        </w:rPr>
        <w:t xml:space="preserve">                                                                 распоряжение</w:t>
      </w:r>
    </w:p>
    <w:p w:rsidR="008E5BEA" w:rsidRPr="00AA6AC8" w:rsidRDefault="008E5BEA" w:rsidP="008E5BEA">
      <w:pPr>
        <w:ind w:left="-540"/>
        <w:rPr>
          <w:sz w:val="28"/>
          <w:szCs w:val="28"/>
        </w:rPr>
      </w:pPr>
    </w:p>
    <w:p w:rsidR="008E5BEA" w:rsidRDefault="008E5BEA" w:rsidP="008E5BEA">
      <w:pPr>
        <w:jc w:val="both"/>
        <w:rPr>
          <w:b/>
        </w:rPr>
      </w:pPr>
      <w:r w:rsidRPr="00AA6AC8">
        <w:rPr>
          <w:sz w:val="28"/>
          <w:szCs w:val="28"/>
        </w:rPr>
        <w:t xml:space="preserve">         </w:t>
      </w:r>
      <w:r w:rsidRPr="00276E74">
        <w:rPr>
          <w:b/>
        </w:rPr>
        <w:t>«24»  декабрь</w:t>
      </w:r>
      <w:r w:rsidRPr="00276E74">
        <w:t xml:space="preserve">  </w:t>
      </w:r>
      <w:r>
        <w:rPr>
          <w:b/>
        </w:rPr>
        <w:t xml:space="preserve">2012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              № 42</w:t>
      </w:r>
      <w:r w:rsidRPr="00276E74">
        <w:rPr>
          <w:b/>
        </w:rPr>
        <w:t xml:space="preserve"> </w:t>
      </w:r>
      <w:r w:rsidRPr="00276E74">
        <w:tab/>
        <w:t xml:space="preserve">                </w:t>
      </w:r>
      <w:r w:rsidRPr="00276E74">
        <w:rPr>
          <w:b/>
        </w:rPr>
        <w:t>«24»</w:t>
      </w:r>
      <w:r w:rsidRPr="00276E74">
        <w:t xml:space="preserve">  </w:t>
      </w:r>
      <w:r w:rsidRPr="00276E74">
        <w:rPr>
          <w:b/>
        </w:rPr>
        <w:t>дека</w:t>
      </w:r>
      <w:r>
        <w:rPr>
          <w:b/>
        </w:rPr>
        <w:t>б</w:t>
      </w:r>
      <w:r w:rsidRPr="00276E74">
        <w:rPr>
          <w:b/>
        </w:rPr>
        <w:t>ря</w:t>
      </w:r>
      <w:r w:rsidRPr="00276E74">
        <w:t xml:space="preserve"> </w:t>
      </w:r>
      <w:r w:rsidRPr="00276E74">
        <w:rPr>
          <w:b/>
        </w:rPr>
        <w:t xml:space="preserve"> </w:t>
      </w:r>
      <w:r w:rsidRPr="00276E74">
        <w:t xml:space="preserve"> </w:t>
      </w:r>
      <w:r w:rsidRPr="00276E74">
        <w:rPr>
          <w:b/>
        </w:rPr>
        <w:t>2012 г.</w:t>
      </w:r>
    </w:p>
    <w:p w:rsidR="008E5BEA" w:rsidRDefault="008E5BEA" w:rsidP="008E5BEA">
      <w:pPr>
        <w:jc w:val="both"/>
        <w:rPr>
          <w:b/>
        </w:rPr>
      </w:pP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О ПОРЯДКЕ ОФОРМЛЕНИЯ, УЧЕТА И</w:t>
      </w: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ВЫДАЧИ СЛУЖЕБНЫХ УДОСТОВЕРЕНИЙ</w:t>
      </w:r>
    </w:p>
    <w:p w:rsidR="008E5BEA" w:rsidRDefault="008E5BEA" w:rsidP="008E5BE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п.7 статьи 28 Федерального закона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>
          <w:rPr>
            <w:rStyle w:val="af4"/>
            <w:rFonts w:ascii="Times New Roman" w:eastAsiaTheme="minorEastAsia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оформления, учета и выдачи служебных удостоверений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формы </w:t>
      </w:r>
      <w:hyperlink r:id="rId6" w:history="1">
        <w:r>
          <w:rPr>
            <w:rStyle w:val="af4"/>
            <w:rFonts w:ascii="Times New Roman" w:eastAsiaTheme="minorEastAsia" w:hAnsi="Times New Roman" w:cs="Times New Roman"/>
            <w:sz w:val="28"/>
            <w:szCs w:val="28"/>
          </w:rPr>
          <w:t>бланков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служебных удостоверений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hyperlink r:id="rId7" w:history="1">
        <w:proofErr w:type="gramStart"/>
        <w:r>
          <w:rPr>
            <w:rStyle w:val="af4"/>
            <w:rFonts w:ascii="Times New Roman" w:eastAsiaTheme="minorEastAsia" w:hAnsi="Times New Roman" w:cs="Times New Roman"/>
            <w:sz w:val="28"/>
            <w:szCs w:val="28"/>
          </w:rPr>
          <w:t>журнала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служебных удостоверений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делами.</w:t>
      </w:r>
    </w:p>
    <w:p w:rsidR="008E5BEA" w:rsidRDefault="008E5BEA" w:rsidP="008E5B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ind w:left="-500" w:right="100" w:firstLine="1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Глава сельского поселения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8E5BEA" w:rsidRDefault="008E5BEA" w:rsidP="008E5BEA">
      <w:pPr>
        <w:ind w:right="100"/>
        <w:jc w:val="both"/>
        <w:rPr>
          <w:rFonts w:eastAsia="Arial Unicode MS"/>
          <w:sz w:val="28"/>
          <w:szCs w:val="28"/>
        </w:rPr>
      </w:pPr>
    </w:p>
    <w:p w:rsidR="008E5BEA" w:rsidRDefault="008E5BEA" w:rsidP="008E5BEA">
      <w:pPr>
        <w:tabs>
          <w:tab w:val="left" w:pos="1140"/>
          <w:tab w:val="left" w:pos="2385"/>
        </w:tabs>
        <w:ind w:right="100"/>
        <w:jc w:val="both"/>
        <w:rPr>
          <w:rFonts w:eastAsia="Arial Unicode MS"/>
          <w:sz w:val="28"/>
          <w:szCs w:val="28"/>
        </w:rPr>
      </w:pPr>
    </w:p>
    <w:p w:rsidR="008E5BEA" w:rsidRDefault="008E5BEA" w:rsidP="008E5BEA">
      <w:pPr>
        <w:tabs>
          <w:tab w:val="left" w:pos="1140"/>
          <w:tab w:val="left" w:pos="2385"/>
        </w:tabs>
        <w:ind w:right="100"/>
        <w:jc w:val="both"/>
        <w:rPr>
          <w:rFonts w:eastAsia="Arial Unicode MS"/>
          <w:sz w:val="28"/>
          <w:szCs w:val="28"/>
        </w:rPr>
      </w:pPr>
    </w:p>
    <w:p w:rsidR="008E5BEA" w:rsidRDefault="008E5BEA" w:rsidP="008E5BEA">
      <w:pPr>
        <w:tabs>
          <w:tab w:val="left" w:pos="1140"/>
          <w:tab w:val="left" w:pos="2385"/>
        </w:tabs>
        <w:ind w:right="100"/>
        <w:jc w:val="both"/>
        <w:rPr>
          <w:rFonts w:eastAsia="Arial Unicode MS"/>
          <w:sz w:val="28"/>
          <w:szCs w:val="28"/>
        </w:rPr>
      </w:pPr>
    </w:p>
    <w:p w:rsidR="008E5BEA" w:rsidRDefault="008E5BEA" w:rsidP="008E5BEA">
      <w:pPr>
        <w:tabs>
          <w:tab w:val="left" w:pos="1140"/>
          <w:tab w:val="left" w:pos="2385"/>
        </w:tabs>
        <w:ind w:right="100"/>
        <w:jc w:val="both"/>
        <w:rPr>
          <w:rFonts w:eastAsia="Arial Unicode MS"/>
          <w:sz w:val="28"/>
          <w:szCs w:val="28"/>
        </w:rPr>
      </w:pPr>
    </w:p>
    <w:p w:rsidR="008E5BEA" w:rsidRDefault="008E5BEA" w:rsidP="008E5BEA">
      <w:pPr>
        <w:tabs>
          <w:tab w:val="left" w:pos="1140"/>
          <w:tab w:val="left" w:pos="2385"/>
        </w:tabs>
        <w:ind w:right="100"/>
        <w:jc w:val="both"/>
        <w:rPr>
          <w:rFonts w:eastAsia="Arial Unicode MS"/>
          <w:sz w:val="28"/>
          <w:szCs w:val="28"/>
        </w:rPr>
      </w:pPr>
    </w:p>
    <w:p w:rsidR="008E5BEA" w:rsidRDefault="008E5BEA" w:rsidP="008E5BEA">
      <w:pPr>
        <w:tabs>
          <w:tab w:val="left" w:pos="1140"/>
          <w:tab w:val="left" w:pos="2385"/>
        </w:tabs>
        <w:ind w:right="100"/>
        <w:jc w:val="both"/>
        <w:rPr>
          <w:rFonts w:eastAsia="Arial Unicode MS"/>
          <w:sz w:val="28"/>
          <w:szCs w:val="28"/>
        </w:rPr>
      </w:pPr>
    </w:p>
    <w:p w:rsidR="008E5BEA" w:rsidRDefault="008E5BEA" w:rsidP="008E5BEA">
      <w:pPr>
        <w:tabs>
          <w:tab w:val="left" w:pos="1140"/>
          <w:tab w:val="left" w:pos="2385"/>
        </w:tabs>
        <w:ind w:right="100"/>
        <w:jc w:val="both"/>
        <w:rPr>
          <w:rFonts w:eastAsia="Arial Unicode MS"/>
          <w:sz w:val="28"/>
          <w:szCs w:val="28"/>
        </w:rPr>
      </w:pPr>
    </w:p>
    <w:p w:rsidR="008E5BEA" w:rsidRDefault="008E5BEA" w:rsidP="008E5BEA">
      <w:pPr>
        <w:tabs>
          <w:tab w:val="left" w:pos="6330"/>
        </w:tabs>
        <w:ind w:right="10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</w:p>
    <w:p w:rsidR="008E5BEA" w:rsidRDefault="008E5BEA" w:rsidP="008E5BEA">
      <w:pPr>
        <w:jc w:val="center"/>
        <w:rPr>
          <w:rFonts w:eastAsia="Arial Unicode MS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Утверждена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распоряжением главы администрации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сельсовет муниципального района 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 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Республики Башкортостан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от 24.12. 2012.  N 42</w:t>
      </w:r>
    </w:p>
    <w:p w:rsidR="008E5BEA" w:rsidRDefault="008E5BEA" w:rsidP="008E5B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ОФОРМЛЕНИЯ, УЧЕТА И ВЫДАЧИ СЛУЖЕБНЫХ УДОСТОВЕРЕНИЙ АДМИНИСТРАЦИИ СЕЛЬСКОГО ПОСЕЛЕНИЯ БЕКЕТОВСКИЙ СЕЛЬСОВЕТ МУНИЦИПАЛЬНОГО РАЙОНА ЕРМЕКЕЕВСКИЙ РАЙОН РЕСПУБЛИКИ БАШКОРТОСТАН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Служебное удостоверение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служебное удостоверение) выдается муниципальным служащим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Основанием для выдачи служебного удостоверения является распоряжение о назначении служащего на соответствующую должность.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ОФОРМЛЕНИЯ И ВЫДАЧИ СЛУЖЕБНЫХ УДОСТОВЕРЕНИЙ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Оформление и выдача служебных удостоверений служащих Администрации производится отделом по кадровой и информационно-аналитической работе Администрации.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Служебное удостоверение главе Администрации выдается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Записи на бланках служебного удостоверения производятся с помощью технических средств. На бланках указываются номер служебного удостоверения, фамилия, имя, отчество работника, замещаемая должность, наименование структурного подразделения Администрации, в котором работник работает, наклеивается цветная фотография служащего размером 30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 мм"/>
        </w:smartTagPr>
        <w:r>
          <w:rPr>
            <w:rFonts w:ascii="Times New Roman" w:hAnsi="Times New Roman" w:cs="Times New Roman"/>
            <w:sz w:val="28"/>
            <w:szCs w:val="28"/>
          </w:rPr>
          <w:t>40 мм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Служебные удостоверения служащим Администрации подписывает глава Администрации.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Выдача служебного удостоверения служащему осуществляется под роспись в </w:t>
      </w:r>
      <w:hyperlink r:id="rId8" w:history="1">
        <w:r>
          <w:rPr>
            <w:rStyle w:val="af4"/>
            <w:rFonts w:ascii="Times New Roman" w:eastAsiaTheme="minorEastAsia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учета служебных удостоверений.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Замена служебных удостоверений производится по указанию руководства Администрации или по заявлению работника, оформленного на имя главы Администрации, при изменении должности, фамилии, имени, отчества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работника, наименования структурного подразделения Администрации, в котором работник работает.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ОРГАНИЗАЦИЯ УЧЕТА, ХРАНЕНИЯ И УНИЧТОЖЕНИЯ СЛУЖЕБНЫХ УДОСТОВЕРЕНИЙ, ОТВЕТСТВЕННОСТЬ В СЛУЧАЕ УТРАТЫ СЛУЖЕБНОГО УДОСТОВЕРЕНИЯ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Учет служебных удостоверений осуществляется отделом по кадровой и информационно-аналитической работе Администрации в журнале учета служебных удостоверений.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увольнении служащего Администрации служебное удостоверение подлежит возврату в последний день его работы в отдел по кадровой и информационно-аналитической работе, о чем производится отметка в журнале учета служебных удостоверений.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увольнении главы Администрации служебное удостоверение подлежит возврату в последний день их работы в Администрацию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замены служебного удостоверения действующее служебное удостоверение подлежит сдаче в отдел по кадровой и информационно-аналитической работе в день получения нового служебного удостоверения.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утраты или порчи служебного удостоверения служащий обязан в письменной форме сообщить начальнику отдела по кадровой и информационно-аналитической работе о месте, времени и причине утраты или порчи служебного удостоверения. Отдел по кадровой и информационно-аналитической работе проводит служебную проверку по факту утраты или порчи служебного удостоверения.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Взамен утраченного или испорченного служебного удостоверения выдается временный пропуск сроком до конца того календарного года, в котором утрачено или испорчено служебное удостоверение, а с 1 января следующего календарного года выдается новое служебное удостоверение.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Сданные служебные удостоверения подлежат уничтожению. По факту уничтожения составляется акт, утверждаемый начальником отдела по кадровой и информационно-аналитической работе Администрации.</w:t>
      </w:r>
    </w:p>
    <w:p w:rsidR="008E5BEA" w:rsidRDefault="008E5BEA" w:rsidP="008E5B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На основании акта об уничтожении служебных удостоверений в журнале учета служебных удостоверений производится запись об их уничтожении с указанием даты и номера акта.</w:t>
      </w:r>
    </w:p>
    <w:p w:rsidR="008E5BEA" w:rsidRDefault="008E5BEA" w:rsidP="008E5BEA">
      <w:pPr>
        <w:rPr>
          <w:rFonts w:ascii="Arial" w:hAnsi="Arial" w:cs="Arial"/>
          <w:sz w:val="20"/>
          <w:szCs w:val="20"/>
        </w:rPr>
        <w:sectPr w:rsidR="008E5BEA">
          <w:pgSz w:w="11906" w:h="16838"/>
          <w:pgMar w:top="567" w:right="850" w:bottom="1134" w:left="1276" w:header="720" w:footer="720" w:gutter="0"/>
          <w:cols w:space="720"/>
        </w:sectPr>
      </w:pPr>
    </w:p>
    <w:p w:rsidR="008E5BEA" w:rsidRDefault="008E5BEA" w:rsidP="008E5BEA">
      <w:pPr>
        <w:pStyle w:val="ConsPlusNormal"/>
        <w:widowControl/>
        <w:ind w:firstLine="540"/>
        <w:jc w:val="both"/>
      </w:pPr>
    </w:p>
    <w:p w:rsidR="008E5BEA" w:rsidRDefault="008E5BEA" w:rsidP="008E5B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распоряжением главы администрации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 Республики Башкортостан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24.12.2012. N 42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СЛУЖЕБНОГО УДОСТОВЕРЕНИЯ АДМИНИСТРАЦИИСЕЛЬСКОГО ПОСЕЛЕНИЯ БЕКЕТОВСКИЙ СЕЛЬСОВЕТ МУНИЦИПАЛЬНОГО РАЙОНА ЕРМЕКЕЕВСКИЙ РАЙОН РЕСПУБЛИКИ БАШКОРТОСТАН</w:t>
      </w: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0"/>
      </w:tblGrid>
      <w:tr w:rsidR="008E5BEA" w:rsidTr="00F0600E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EA" w:rsidRDefault="008E5BEA" w:rsidP="00F0600E">
            <w:pPr>
              <w:pStyle w:val="ConsPlusTitle"/>
              <w:widowControl/>
            </w:pPr>
            <w:r>
              <w:t xml:space="preserve">РЕСПУБЛИКА БАШКОРТОСТАН                                                                                УДОСТОВЕРЕНИЕ N ________     </w:t>
            </w:r>
          </w:p>
          <w:p w:rsidR="008E5BEA" w:rsidRDefault="008E5BEA" w:rsidP="00F0600E">
            <w:pPr>
              <w:pStyle w:val="ConsPlusTitle"/>
              <w:widowControl/>
            </w:pPr>
            <w:r>
              <w:t xml:space="preserve">       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14EAF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9.2pt;margin-top:4.25pt;width:88.2pt;height:75.1pt;z-index:251658240">
                  <v:textbox>
                    <w:txbxContent>
                      <w:p w:rsidR="008E5BEA" w:rsidRDefault="008E5BEA" w:rsidP="008E5BEA"/>
                    </w:txbxContent>
                  </v:textbox>
                </v:shape>
              </w:pict>
            </w:r>
            <w:r>
              <w:t xml:space="preserve"> Администрация                                                                                                                  _________________________________</w:t>
            </w:r>
          </w:p>
          <w:p w:rsidR="008E5BEA" w:rsidRDefault="008E5BEA" w:rsidP="00F0600E">
            <w:pPr>
              <w:pStyle w:val="ConsPlusTitle"/>
              <w:widowControl/>
            </w:pPr>
            <w:r>
              <w:t xml:space="preserve"> Сельского поселения</w:t>
            </w:r>
          </w:p>
          <w:p w:rsidR="008E5BEA" w:rsidRDefault="008E5BEA" w:rsidP="00F0600E">
            <w:pPr>
              <w:pStyle w:val="ConsPlusTitle"/>
              <w:widowControl/>
            </w:pPr>
            <w:proofErr w:type="spellStart"/>
            <w:r>
              <w:t>Бекетовский</w:t>
            </w:r>
            <w:proofErr w:type="spellEnd"/>
            <w:r>
              <w:t xml:space="preserve"> сельсовет</w:t>
            </w:r>
          </w:p>
          <w:p w:rsidR="008E5BEA" w:rsidRDefault="008E5BEA" w:rsidP="00F0600E">
            <w:pPr>
              <w:pStyle w:val="ConsPlusTitle"/>
              <w:widowControl/>
            </w:pPr>
            <w:r>
              <w:t xml:space="preserve"> муниципального района                                                                                                                (Ф.И.О. служащего)                                                                                                                                                                   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Ермекеевский</w:t>
            </w:r>
            <w:proofErr w:type="spellEnd"/>
            <w:r>
              <w:t xml:space="preserve"> район      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Республики Башкортостан</w:t>
            </w:r>
          </w:p>
          <w:p w:rsidR="008E5BEA" w:rsidRDefault="008E5BEA" w:rsidP="00F0600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_________________________________________________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должность и наименование служебного подразделения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t xml:space="preserve">Глава  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Действительно до "___" _________ 20__ г.                                            Администрации                                            ______________</w:t>
            </w:r>
          </w:p>
          <w:p w:rsidR="008E5BEA" w:rsidRDefault="008E5BEA" w:rsidP="00F0600E">
            <w:pPr>
              <w:pStyle w:val="ConsPlusTitle"/>
              <w:widowControl/>
            </w:pP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Настоящее удостоверение подлежит возврату </w:t>
            </w:r>
            <w:proofErr w:type="gramStart"/>
            <w:r>
              <w:t>при</w:t>
            </w:r>
            <w:proofErr w:type="gramEnd"/>
            <w:r>
              <w:t xml:space="preserve">                                  </w:t>
            </w:r>
            <w:proofErr w:type="gramStart"/>
            <w:r>
              <w:t>Дата</w:t>
            </w:r>
            <w:proofErr w:type="gramEnd"/>
            <w:r>
              <w:t xml:space="preserve"> выдачи "_____" ______________ 20_____ г.      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оставлении</w:t>
            </w:r>
            <w:proofErr w:type="gramEnd"/>
            <w:r>
              <w:t xml:space="preserve"> должности                            </w:t>
            </w:r>
          </w:p>
        </w:tc>
      </w:tr>
    </w:tbl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BEA" w:rsidRDefault="008E5BEA" w:rsidP="008E5B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Утверждена                                                                                 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распоряжением главы администрации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район Республики Башкортостан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24.12.2012. N 42</w:t>
      </w:r>
    </w:p>
    <w:p w:rsidR="008E5BEA" w:rsidRDefault="008E5BEA" w:rsidP="008E5B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</w:pPr>
    </w:p>
    <w:p w:rsidR="008E5BEA" w:rsidRDefault="008E5BEA" w:rsidP="008E5BE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E5BEA" w:rsidRDefault="008E5BEA" w:rsidP="008E5BEA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ЖУРНАЛ УЧЕТА СЛУЖЕБНЫХ УДОСТОВЕРЕНИЙ</w:t>
      </w:r>
    </w:p>
    <w:p w:rsidR="008E5BEA" w:rsidRDefault="008E5BEA" w:rsidP="008E5BEA">
      <w:pPr>
        <w:pStyle w:val="ConsPlusTitle"/>
        <w:widowControl/>
        <w:rPr>
          <w:rFonts w:ascii="Times New Roman" w:hAnsi="Times New Roman" w:cs="Times New Roman"/>
        </w:rPr>
      </w:pPr>
    </w:p>
    <w:p w:rsidR="008E5BEA" w:rsidRDefault="008E5BEA" w:rsidP="008E5BEA">
      <w:pPr>
        <w:pStyle w:val="ConsPlusTitle"/>
        <w:widowControl/>
        <w:rPr>
          <w:rFonts w:ascii="Times New Roman" w:hAnsi="Times New Roman" w:cs="Times New Roman"/>
        </w:rPr>
      </w:pPr>
    </w:p>
    <w:tbl>
      <w:tblPr>
        <w:tblW w:w="1062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269"/>
        <w:gridCol w:w="1701"/>
        <w:gridCol w:w="1843"/>
        <w:gridCol w:w="1720"/>
        <w:gridCol w:w="1824"/>
        <w:gridCol w:w="1724"/>
      </w:tblGrid>
      <w:tr w:rsidR="008E5BEA" w:rsidTr="00F0600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удосто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верения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Фамилия, 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имя, отчество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Место работы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какой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срок выдано</w:t>
            </w:r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удостоверение  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Расписка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proofErr w:type="gramEnd"/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получении</w:t>
            </w:r>
            <w:proofErr w:type="gramEnd"/>
          </w:p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удостоверения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Отметка о сдаче или уничтожении удостоверения  </w:t>
            </w:r>
          </w:p>
        </w:tc>
      </w:tr>
      <w:tr w:rsidR="008E5BEA" w:rsidTr="00F0600E">
        <w:trPr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E5BEA" w:rsidTr="00F0600E">
        <w:trPr>
          <w:trHeight w:val="20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E5BEA" w:rsidTr="00F0600E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8E5BEA" w:rsidTr="00F0600E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BEA" w:rsidRDefault="008E5BEA" w:rsidP="00F0600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E5BEA" w:rsidRDefault="008E5BEA" w:rsidP="008E5BEA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</w:p>
    <w:p w:rsidR="008E5BEA" w:rsidRDefault="008E5BEA" w:rsidP="008E5BEA">
      <w:pPr>
        <w:ind w:left="-600" w:right="297" w:firstLine="500"/>
        <w:jc w:val="center"/>
        <w:rPr>
          <w:rFonts w:eastAsia="Arial Unicode MS"/>
        </w:rPr>
      </w:pPr>
    </w:p>
    <w:p w:rsidR="008E5BEA" w:rsidRDefault="008E5BEA" w:rsidP="008E5BEA">
      <w:pPr>
        <w:ind w:left="-600" w:right="297" w:firstLine="500"/>
        <w:jc w:val="center"/>
        <w:rPr>
          <w:rFonts w:eastAsia="Arial Unicode MS"/>
        </w:rPr>
      </w:pPr>
    </w:p>
    <w:p w:rsidR="008E5BEA" w:rsidRDefault="008E5BEA" w:rsidP="008E5BEA">
      <w:pPr>
        <w:ind w:left="-600" w:right="297" w:firstLine="500"/>
        <w:jc w:val="center"/>
        <w:rPr>
          <w:rFonts w:eastAsia="Arial Unicode MS"/>
        </w:rPr>
      </w:pPr>
    </w:p>
    <w:p w:rsidR="008E5BEA" w:rsidRDefault="008E5BEA" w:rsidP="008E5BEA">
      <w:pPr>
        <w:ind w:left="-600" w:right="297" w:firstLine="500"/>
        <w:jc w:val="center"/>
        <w:rPr>
          <w:rFonts w:eastAsia="Arial Unicode MS"/>
        </w:rPr>
      </w:pPr>
    </w:p>
    <w:p w:rsidR="008E5BEA" w:rsidRDefault="008E5BEA" w:rsidP="008E5BEA">
      <w:pPr>
        <w:ind w:left="-600" w:right="297" w:firstLine="500"/>
        <w:jc w:val="center"/>
        <w:rPr>
          <w:rFonts w:eastAsia="Arial Unicode MS"/>
        </w:rPr>
      </w:pP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8E5BEA"/>
    <w:rsid w:val="0008113B"/>
    <w:rsid w:val="00094AC3"/>
    <w:rsid w:val="002F4FDD"/>
    <w:rsid w:val="00444B42"/>
    <w:rsid w:val="005D5B26"/>
    <w:rsid w:val="008E3234"/>
    <w:rsid w:val="008E5BEA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character" w:styleId="af4">
    <w:name w:val="Hyperlink"/>
    <w:basedOn w:val="a0"/>
    <w:semiHidden/>
    <w:rsid w:val="008E5BEA"/>
    <w:rPr>
      <w:color w:val="0000FF"/>
      <w:u w:val="single"/>
    </w:rPr>
  </w:style>
  <w:style w:type="paragraph" w:customStyle="1" w:styleId="ConsPlusNormal">
    <w:name w:val="ConsPlusNormal"/>
    <w:rsid w:val="008E5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E5B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8E5BE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3917;fld=134;dst=100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40;n=63917;fld=134;dst=100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63917;fld=134;dst=100034" TargetMode="External"/><Relationship Id="rId5" Type="http://schemas.openxmlformats.org/officeDocument/2006/relationships/hyperlink" Target="consultantplus://offline/main?base=RLAW140;n=63917;fld=134;dst=10001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1369</Words>
  <Characters>7804</Characters>
  <Application>Microsoft Office Word</Application>
  <DocSecurity>0</DocSecurity>
  <Lines>65</Lines>
  <Paragraphs>18</Paragraphs>
  <ScaleCrop>false</ScaleCrop>
  <Company>Microsoft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2013-02-19T11:15:00Z</dcterms:created>
  <dcterms:modified xsi:type="dcterms:W3CDTF">2013-02-19T11:16:00Z</dcterms:modified>
</cp:coreProperties>
</file>