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C" w:rsidRPr="00B84C42" w:rsidRDefault="0080796C" w:rsidP="0080796C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39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6C" w:rsidRDefault="0080796C" w:rsidP="0080796C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80796C" w:rsidRDefault="0080796C" w:rsidP="0080796C">
      <w:pPr>
        <w:rPr>
          <w:b/>
          <w:bCs/>
        </w:rPr>
      </w:pPr>
    </w:p>
    <w:p w:rsidR="0080796C" w:rsidRDefault="0080796C" w:rsidP="0080796C">
      <w:pPr>
        <w:rPr>
          <w:b/>
          <w:bCs/>
        </w:rPr>
      </w:pPr>
      <w:r>
        <w:rPr>
          <w:b/>
          <w:bCs/>
        </w:rPr>
        <w:t xml:space="preserve">    «15»  ноябрь  2012 й.                  № 34               « 15» ноября   2012 г.</w:t>
      </w:r>
    </w:p>
    <w:p w:rsidR="0080796C" w:rsidRDefault="0080796C" w:rsidP="0080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80796C" w:rsidRDefault="0080796C" w:rsidP="0080796C">
      <w:pPr>
        <w:ind w:right="-1"/>
        <w:jc w:val="center"/>
        <w:rPr>
          <w:b/>
          <w:bCs/>
        </w:rPr>
      </w:pPr>
      <w:r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</w:rPr>
        <w:t>«Выдача копий (дубликатов) договоров на передачу жилых помещений в собственность граждан»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от 22 марта 2012 года № 01-600-а «Об утверждении  Порядка разработки и утверждения административных регламентов предоставления муниципальных услуг»; Уставом сельского поселения Бекетовский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r w:rsidRPr="00362138">
        <w:rPr>
          <w:b/>
        </w:rPr>
        <w:t>постановляю</w:t>
      </w:r>
      <w:r>
        <w:t>:</w:t>
      </w:r>
    </w:p>
    <w:p w:rsidR="0080796C" w:rsidRDefault="0080796C" w:rsidP="0080796C">
      <w:pPr>
        <w:ind w:firstLine="225"/>
        <w:jc w:val="both"/>
      </w:pPr>
      <w:r>
        <w:t xml:space="preserve">1. Утвердить административный регламент администрации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по предоставлению муниципальной услуги «Выдача копий (дубликатов) договоров на передачу жилых помещений в собственность граждан» (приложение).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 в сети Интернет на официальном сайте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на информационном стенде в здании  администрации, расположенном по адресу: Республика Башкортостан </w:t>
      </w:r>
      <w:proofErr w:type="spellStart"/>
      <w:r>
        <w:t>Ермекеевский</w:t>
      </w:r>
      <w:proofErr w:type="spellEnd"/>
      <w:r>
        <w:t xml:space="preserve"> район, 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 , ул. Школьная ,1.</w:t>
      </w:r>
    </w:p>
    <w:p w:rsidR="0080796C" w:rsidRDefault="0080796C" w:rsidP="0080796C">
      <w:pPr>
        <w:ind w:firstLine="225"/>
        <w:jc w:val="both"/>
      </w:pPr>
    </w:p>
    <w:p w:rsidR="002850ED" w:rsidRDefault="002850ED" w:rsidP="002850ED">
      <w:pPr>
        <w:ind w:firstLine="225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t>Глава  сельского поселения</w:t>
      </w:r>
    </w:p>
    <w:p w:rsidR="0080796C" w:rsidRDefault="0080796C" w:rsidP="0080796C">
      <w:pPr>
        <w:ind w:firstLine="225"/>
        <w:jc w:val="both"/>
      </w:pPr>
      <w:r>
        <w:t xml:space="preserve">Бекетовский сельсовет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80796C" w:rsidRDefault="0080796C" w:rsidP="0080796C">
      <w:pPr>
        <w:ind w:firstLine="225"/>
        <w:jc w:val="both"/>
      </w:pPr>
      <w:r>
        <w:rPr>
          <w:rFonts w:ascii="Arial" w:hAnsi="Arial" w:cs="Arial"/>
          <w:i/>
          <w:iCs/>
          <w:vanish/>
          <w:color w:val="000080"/>
          <w:sz w:val="20"/>
          <w:szCs w:val="20"/>
        </w:rPr>
        <w:t>#E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jc w:val="right"/>
      </w:pPr>
    </w:p>
    <w:p w:rsidR="0080796C" w:rsidRDefault="0080796C" w:rsidP="0080796C">
      <w:pPr>
        <w:jc w:val="center"/>
      </w:pPr>
    </w:p>
    <w:p w:rsidR="0080796C" w:rsidRDefault="0080796C" w:rsidP="0080796C">
      <w:pPr>
        <w:jc w:val="right"/>
      </w:pPr>
      <w:r>
        <w:t>Утверждено</w:t>
      </w:r>
    </w:p>
    <w:p w:rsidR="0080796C" w:rsidRDefault="0080796C" w:rsidP="0080796C">
      <w:pPr>
        <w:jc w:val="right"/>
      </w:pPr>
      <w:r>
        <w:t xml:space="preserve">постановлением </w:t>
      </w:r>
    </w:p>
    <w:p w:rsidR="0080796C" w:rsidRDefault="0080796C" w:rsidP="0080796C">
      <w:pPr>
        <w:jc w:val="right"/>
      </w:pPr>
      <w:r>
        <w:t>главы сельского поселения</w:t>
      </w:r>
    </w:p>
    <w:p w:rsidR="0080796C" w:rsidRDefault="0080796C" w:rsidP="0080796C">
      <w:pPr>
        <w:jc w:val="right"/>
      </w:pPr>
      <w:r>
        <w:t>Бекетовский сельсовет</w:t>
      </w:r>
    </w:p>
    <w:p w:rsidR="0080796C" w:rsidRDefault="0080796C" w:rsidP="0080796C">
      <w:pPr>
        <w:jc w:val="right"/>
      </w:pPr>
      <w:r>
        <w:t>муниципального района</w:t>
      </w:r>
    </w:p>
    <w:p w:rsidR="0080796C" w:rsidRDefault="0080796C" w:rsidP="0080796C">
      <w:pPr>
        <w:jc w:val="right"/>
      </w:pPr>
      <w:proofErr w:type="spellStart"/>
      <w:r>
        <w:t>Ермекеевский</w:t>
      </w:r>
      <w:proofErr w:type="spellEnd"/>
      <w:r>
        <w:t xml:space="preserve"> район </w:t>
      </w:r>
    </w:p>
    <w:p w:rsidR="0080796C" w:rsidRDefault="0080796C" w:rsidP="0080796C">
      <w:pPr>
        <w:jc w:val="right"/>
      </w:pPr>
      <w:r>
        <w:t xml:space="preserve">Республики Башкортостан </w:t>
      </w:r>
    </w:p>
    <w:p w:rsidR="0080796C" w:rsidRDefault="0080796C" w:rsidP="0080796C">
      <w:pPr>
        <w:pStyle w:val="a3"/>
        <w:spacing w:before="0" w:after="0"/>
        <w:jc w:val="right"/>
        <w:rPr>
          <w:color w:val="333333"/>
        </w:rPr>
      </w:pPr>
      <w:r>
        <w:t>от  15.11.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34</w:t>
      </w:r>
    </w:p>
    <w:p w:rsidR="0080796C" w:rsidRDefault="0080796C" w:rsidP="0080796C">
      <w:pPr>
        <w:jc w:val="center"/>
      </w:pPr>
    </w:p>
    <w:p w:rsidR="0080796C" w:rsidRDefault="0080796C" w:rsidP="0080796C">
      <w:pPr>
        <w:jc w:val="center"/>
      </w:pPr>
    </w:p>
    <w:p w:rsidR="0080796C" w:rsidRDefault="0080796C" w:rsidP="0080796C">
      <w:pPr>
        <w:jc w:val="center"/>
      </w:pPr>
    </w:p>
    <w:p w:rsidR="0080796C" w:rsidRDefault="0080796C" w:rsidP="0080796C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80796C" w:rsidRDefault="0080796C" w:rsidP="0080796C">
      <w:pPr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администрации сельского поселения 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 xml:space="preserve">Бекетовский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80796C" w:rsidRDefault="0080796C" w:rsidP="0080796C">
      <w:pPr>
        <w:jc w:val="center"/>
        <w:rPr>
          <w:b/>
          <w:bCs/>
        </w:rPr>
      </w:pPr>
      <w:r>
        <w:rPr>
          <w:b/>
          <w:bCs/>
        </w:rPr>
        <w:t xml:space="preserve">по предоставлению муниципальной услуги </w:t>
      </w:r>
    </w:p>
    <w:p w:rsidR="0080796C" w:rsidRDefault="0080796C" w:rsidP="0080796C">
      <w:pPr>
        <w:jc w:val="center"/>
        <w:rPr>
          <w:b/>
          <w:bCs/>
        </w:rPr>
      </w:pPr>
      <w:r>
        <w:rPr>
          <w:b/>
          <w:bCs/>
        </w:rPr>
        <w:t xml:space="preserve"> «Выдача копий (дубликатов) договоров на передачу жилых помещений </w:t>
      </w:r>
    </w:p>
    <w:p w:rsidR="0080796C" w:rsidRDefault="0080796C" w:rsidP="0080796C">
      <w:pPr>
        <w:jc w:val="center"/>
      </w:pPr>
      <w:r>
        <w:rPr>
          <w:b/>
          <w:bCs/>
        </w:rPr>
        <w:t>в собственность граждан»</w:t>
      </w:r>
      <w:r>
        <w:t xml:space="preserve"> </w:t>
      </w:r>
    </w:p>
    <w:p w:rsidR="0080796C" w:rsidRDefault="0080796C" w:rsidP="0080796C">
      <w:pPr>
        <w:jc w:val="center"/>
      </w:pPr>
      <w:r>
        <w:t xml:space="preserve">    </w:t>
      </w:r>
    </w:p>
    <w:p w:rsidR="0080796C" w:rsidRDefault="0080796C" w:rsidP="0080796C">
      <w:pPr>
        <w:ind w:firstLine="225"/>
        <w:jc w:val="center"/>
      </w:pPr>
      <w:r>
        <w:rPr>
          <w:b/>
          <w:bCs/>
        </w:rPr>
        <w:t>1. Общие положения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rPr>
          <w:b/>
        </w:rPr>
        <w:t>1.1.</w:t>
      </w:r>
      <w:r>
        <w:t xml:space="preserve"> Административный регламент администрации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по предоставлению муниципальной услуги - «Выдача копий (дубликатов) договоров на передачу жилых помещений в собственность граждан» (далее – Административный регламент)  разработан в целях повышения качества предоставления муниципальной услуги и обеспечения ее доступности.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t xml:space="preserve"> </w:t>
      </w:r>
      <w:r>
        <w:rPr>
          <w:b/>
        </w:rPr>
        <w:t>1.2.</w:t>
      </w:r>
      <w:r>
        <w:t xml:space="preserve"> </w:t>
      </w:r>
      <w:proofErr w:type="gramStart"/>
      <w:r>
        <w:t xml:space="preserve">Муниципальная услуга «Выдача копий (дубликатов) договоров на передачу жилых помещений в собственность граждан» (далее – муниципальная услуга) – деятельность администрации сельского поселения Бекетовский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(далее – Администрация)  и ее структурных подразделений по предоставлению гражданам дубликатов договоров на передачу жилых помещений, находящихся в собственности сельского поселения Бекетовский сельсовет (далее – жилых помещений),   </w:t>
      </w:r>
      <w:proofErr w:type="gramEnd"/>
    </w:p>
    <w:p w:rsidR="0080796C" w:rsidRDefault="0080796C" w:rsidP="0080796C">
      <w:pPr>
        <w:ind w:firstLine="225"/>
        <w:jc w:val="both"/>
        <w:rPr>
          <w:i/>
          <w:color w:val="0000FF"/>
        </w:rPr>
      </w:pPr>
    </w:p>
    <w:p w:rsidR="0080796C" w:rsidRDefault="0080796C" w:rsidP="0080796C">
      <w:pPr>
        <w:ind w:firstLine="225"/>
        <w:jc w:val="both"/>
      </w:pPr>
      <w:r>
        <w:rPr>
          <w:b/>
        </w:rPr>
        <w:t>1.3.</w:t>
      </w:r>
      <w:r>
        <w:t xml:space="preserve"> Административный регламент включает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устанавливает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  <w:rPr>
          <w:b/>
        </w:rPr>
      </w:pPr>
      <w:r>
        <w:rPr>
          <w:b/>
        </w:rPr>
        <w:lastRenderedPageBreak/>
        <w:t>1.4. Муниципальная услуга оказывается:</w:t>
      </w:r>
    </w:p>
    <w:p w:rsidR="0080796C" w:rsidRDefault="0080796C" w:rsidP="0080796C">
      <w:pPr>
        <w:ind w:firstLine="225"/>
        <w:jc w:val="both"/>
      </w:pPr>
      <w:r>
        <w:t xml:space="preserve"> Гражданину (гражданам) или их доверенным лицам по жилому помещению,  в отношении которого гражданин (граждане) участвовал (ли) в приватизации жилого помещения.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t xml:space="preserve">  Гражданину (гражданам) или их доверенным лицам по жилому помещению, в отношении которого гражданин (граждане) намерены вступить в наследство по закону или завещанию, </w:t>
      </w:r>
    </w:p>
    <w:p w:rsidR="0080796C" w:rsidRDefault="0080796C" w:rsidP="0080796C">
      <w:pPr>
        <w:ind w:firstLine="225"/>
        <w:jc w:val="both"/>
      </w:pPr>
      <w:r>
        <w:t>(далее - Заявители).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rPr>
          <w:b/>
        </w:rPr>
        <w:t>1.5. Место нахождения:</w:t>
      </w:r>
      <w:r>
        <w:t xml:space="preserve"> </w:t>
      </w:r>
    </w:p>
    <w:p w:rsidR="0080796C" w:rsidRDefault="0080796C" w:rsidP="0080796C">
      <w:pPr>
        <w:ind w:firstLine="225"/>
        <w:jc w:val="both"/>
      </w:pPr>
      <w:r>
        <w:rPr>
          <w:color w:val="0000FF"/>
        </w:rPr>
        <w:t xml:space="preserve"> </w:t>
      </w:r>
      <w:r>
        <w:t>Республика Башкортостан</w:t>
      </w:r>
      <w:proofErr w:type="gramStart"/>
      <w:r>
        <w:t xml:space="preserve"> ,</w:t>
      </w:r>
      <w:proofErr w:type="gramEnd"/>
      <w:r>
        <w:t xml:space="preserve"> Бекетовский  район, с. </w:t>
      </w:r>
      <w:proofErr w:type="spellStart"/>
      <w:r>
        <w:t>Бекетово</w:t>
      </w:r>
      <w:proofErr w:type="spellEnd"/>
      <w:r>
        <w:t xml:space="preserve"> , ул. Школьная  д.1.</w:t>
      </w:r>
    </w:p>
    <w:p w:rsidR="0080796C" w:rsidRDefault="0080796C" w:rsidP="0080796C">
      <w:pPr>
        <w:ind w:firstLine="708"/>
        <w:jc w:val="both"/>
        <w:rPr>
          <w:b/>
        </w:rPr>
      </w:pPr>
      <w:r>
        <w:rPr>
          <w:b/>
          <w:bCs/>
        </w:rPr>
        <w:t>График работы</w:t>
      </w:r>
      <w:r>
        <w:rPr>
          <w:b/>
        </w:rPr>
        <w:t xml:space="preserve"> Администрации:</w:t>
      </w:r>
    </w:p>
    <w:p w:rsidR="0080796C" w:rsidRDefault="0080796C" w:rsidP="0080796C">
      <w:r>
        <w:t xml:space="preserve">    Понедельник - пятница:      с 08.</w:t>
      </w:r>
      <w:r w:rsidR="002850ED">
        <w:t>30</w:t>
      </w:r>
      <w:bookmarkStart w:id="0" w:name="_GoBack"/>
      <w:bookmarkEnd w:id="0"/>
      <w:r>
        <w:t xml:space="preserve"> до 17-30;</w:t>
      </w:r>
    </w:p>
    <w:p w:rsidR="0080796C" w:rsidRDefault="0080796C" w:rsidP="0080796C">
      <w:r>
        <w:t xml:space="preserve">    перерыв на обед:  с 12.30 до 14.00,</w:t>
      </w:r>
    </w:p>
    <w:p w:rsidR="0080796C" w:rsidRPr="00362138" w:rsidRDefault="0080796C" w:rsidP="0080796C">
      <w:r>
        <w:t xml:space="preserve">    выходные дни: суббота, воскресенье, </w:t>
      </w:r>
      <w:r w:rsidRPr="00362138">
        <w:t>нерабочие праздничные дни.</w:t>
      </w:r>
    </w:p>
    <w:p w:rsidR="0080796C" w:rsidRDefault="0080796C" w:rsidP="0080796C">
      <w:pPr>
        <w:ind w:firstLine="708"/>
        <w:jc w:val="both"/>
      </w:pPr>
      <w:r>
        <w:rPr>
          <w:b/>
        </w:rPr>
        <w:t>Контактные телефоны:</w:t>
      </w:r>
      <w:r>
        <w:t xml:space="preserve">     8 (34741 2-34-56);</w:t>
      </w:r>
      <w:r>
        <w:tab/>
        <w:t>8 (34786 7-23-82).</w:t>
      </w:r>
    </w:p>
    <w:p w:rsidR="0080796C" w:rsidRDefault="0080796C" w:rsidP="0080796C">
      <w:pPr>
        <w:ind w:firstLine="708"/>
        <w:jc w:val="both"/>
        <w:rPr>
          <w:b/>
        </w:rPr>
      </w:pPr>
      <w:r>
        <w:rPr>
          <w:b/>
        </w:rPr>
        <w:t xml:space="preserve">Адрес электронной почты </w:t>
      </w:r>
      <w:r>
        <w:t xml:space="preserve"> –  </w:t>
      </w:r>
      <w:hyperlink r:id="rId6" w:history="1">
        <w:r w:rsidRPr="00E7050C">
          <w:rPr>
            <w:rStyle w:val="a4"/>
            <w:lang w:val="en-US"/>
          </w:rPr>
          <w:t>beket</w:t>
        </w:r>
        <w:r w:rsidRPr="00E7050C">
          <w:rPr>
            <w:rStyle w:val="a4"/>
          </w:rPr>
          <w:t>_</w:t>
        </w:r>
        <w:r w:rsidRPr="00E7050C">
          <w:rPr>
            <w:rStyle w:val="a4"/>
            <w:lang w:val="en-US"/>
          </w:rPr>
          <w:t>ss</w:t>
        </w:r>
        <w:r w:rsidRPr="00E7050C">
          <w:rPr>
            <w:rStyle w:val="a4"/>
          </w:rPr>
          <w:t>@</w:t>
        </w:r>
        <w:r w:rsidRPr="00E7050C">
          <w:rPr>
            <w:rStyle w:val="a4"/>
            <w:lang w:val="en-US"/>
          </w:rPr>
          <w:t>vail</w:t>
        </w:r>
        <w:r w:rsidRPr="00E7050C">
          <w:rPr>
            <w:rStyle w:val="a4"/>
          </w:rPr>
          <w:t>.</w:t>
        </w:r>
        <w:r w:rsidRPr="00E7050C">
          <w:rPr>
            <w:rStyle w:val="a4"/>
            <w:lang w:val="en-US"/>
          </w:rPr>
          <w:t>ru</w:t>
        </w:r>
      </w:hyperlink>
    </w:p>
    <w:p w:rsidR="0080796C" w:rsidRDefault="0080796C" w:rsidP="0080796C"/>
    <w:p w:rsidR="0080796C" w:rsidRDefault="0080796C" w:rsidP="0080796C">
      <w:pPr>
        <w:ind w:firstLine="708"/>
        <w:jc w:val="both"/>
      </w:pPr>
      <w:r>
        <w:t>Участники и инвалиды Великой Отечественной войны принимаются в приемные дни вне очереди.</w:t>
      </w:r>
    </w:p>
    <w:p w:rsidR="0080796C" w:rsidRDefault="0080796C" w:rsidP="0080796C">
      <w:pPr>
        <w:ind w:firstLine="225"/>
        <w:jc w:val="both"/>
        <w:rPr>
          <w:b/>
        </w:rPr>
      </w:pPr>
    </w:p>
    <w:p w:rsidR="0080796C" w:rsidRDefault="0080796C" w:rsidP="0080796C">
      <w:pPr>
        <w:tabs>
          <w:tab w:val="left" w:pos="360"/>
          <w:tab w:val="left" w:pos="1260"/>
        </w:tabs>
        <w:jc w:val="both"/>
      </w:pPr>
      <w:r>
        <w:rPr>
          <w:color w:val="0000FF"/>
        </w:rPr>
        <w:t xml:space="preserve">    </w:t>
      </w:r>
      <w:r>
        <w:rPr>
          <w:b/>
        </w:rPr>
        <w:t>1.6.</w:t>
      </w:r>
      <w:r>
        <w:t xml:space="preserve"> Информирование заявителей по вопросам  предоставления муниципальной услуги проводится индивидуально или публично, индивидуальное информирование может осуществляться в устной, письменной или электронной форме в зависимости от формы обращения заявителей.</w:t>
      </w:r>
    </w:p>
    <w:p w:rsidR="0080796C" w:rsidRDefault="0080796C" w:rsidP="0080796C">
      <w:pPr>
        <w:tabs>
          <w:tab w:val="left" w:pos="360"/>
          <w:tab w:val="left" w:pos="1260"/>
        </w:tabs>
        <w:jc w:val="both"/>
      </w:pPr>
      <w:r>
        <w:t xml:space="preserve">   Устное информирование заявителей осуществляется на личном приеме по месту нахождения администрации; по контактным телефонам, указанным в пункте 1.5 Административного регламента.</w:t>
      </w:r>
    </w:p>
    <w:p w:rsidR="0080796C" w:rsidRDefault="0080796C" w:rsidP="0080796C">
      <w:pPr>
        <w:tabs>
          <w:tab w:val="left" w:pos="360"/>
          <w:tab w:val="left" w:pos="1260"/>
        </w:tabs>
        <w:ind w:firstLine="180"/>
        <w:jc w:val="both"/>
      </w:pPr>
      <w:r>
        <w:t xml:space="preserve">  При ответах на телефонные звонки и устные обращения заявителей ответственный специалист, участвующий в предоставлении муниципальной услуги, подробно и в вежливой (корректной) форме информирует обратившихся по интересующим их вопросам.    Ответ на телефонный звонок должен начинаться с информации  о наименовании органа, в который поступил звонок, и фамилии специалиста, принявшего телефонный звонок.       </w:t>
      </w:r>
    </w:p>
    <w:p w:rsidR="0080796C" w:rsidRDefault="0080796C" w:rsidP="0080796C">
      <w:pPr>
        <w:tabs>
          <w:tab w:val="left" w:pos="360"/>
          <w:tab w:val="left" w:pos="1260"/>
        </w:tabs>
        <w:ind w:firstLine="180"/>
        <w:jc w:val="both"/>
      </w:pPr>
      <w:r>
        <w:t xml:space="preserve">  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80796C" w:rsidRDefault="0080796C" w:rsidP="0080796C">
      <w:pPr>
        <w:tabs>
          <w:tab w:val="left" w:pos="360"/>
          <w:tab w:val="left" w:pos="1260"/>
        </w:tabs>
        <w:ind w:firstLine="180"/>
        <w:jc w:val="both"/>
      </w:pPr>
      <w:r>
        <w:t xml:space="preserve">Ответственный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80796C" w:rsidRDefault="0080796C" w:rsidP="0080796C">
      <w:pPr>
        <w:ind w:firstLine="225"/>
        <w:jc w:val="both"/>
      </w:pPr>
      <w:r>
        <w:t xml:space="preserve">  В случае если для подготовки ответа требуется продолжительное время, специалист, осуществляющий индивидуальное устное информирование, </w:t>
      </w:r>
      <w:r>
        <w:lastRenderedPageBreak/>
        <w:t>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80796C" w:rsidRDefault="0080796C" w:rsidP="0080796C">
      <w:pPr>
        <w:ind w:firstLine="225"/>
        <w:jc w:val="both"/>
      </w:pPr>
      <w:r>
        <w:t>Устное информирование обратившегося лица осуществляется не более 15 минут.</w:t>
      </w:r>
    </w:p>
    <w:p w:rsidR="0080796C" w:rsidRDefault="0080796C" w:rsidP="0080796C">
      <w:pPr>
        <w:ind w:firstLine="225"/>
        <w:jc w:val="both"/>
      </w:pPr>
      <w:r>
        <w:t>Письменное информирование по вопросам предоставления муниципальной услуги, включая обращения, поступившие по электронной почте,   осуществляется при получении обращения заинтересованного лица о предоставлении информации в письменном виде в Администрацию.</w:t>
      </w:r>
    </w:p>
    <w:p w:rsidR="0080796C" w:rsidRDefault="0080796C" w:rsidP="0080796C">
      <w:pPr>
        <w:ind w:firstLine="225"/>
        <w:jc w:val="both"/>
      </w:pPr>
      <w:r>
        <w:t>Ответственный специалист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0796C" w:rsidRDefault="0080796C" w:rsidP="0080796C">
      <w:pPr>
        <w:ind w:firstLine="225"/>
        <w:jc w:val="both"/>
      </w:pPr>
      <w:r>
        <w:t>Ответ  на обращение готовится  в течение  30 календарных дней со дня регистрации письменного обращения и  направляется в письменном виде, почтой, электронной почтой, по адресу указанному в письменном обращении получателя услуги.</w:t>
      </w:r>
    </w:p>
    <w:p w:rsidR="0080796C" w:rsidRDefault="0080796C" w:rsidP="0080796C">
      <w:pPr>
        <w:ind w:firstLine="225"/>
        <w:jc w:val="both"/>
      </w:pPr>
      <w:r>
        <w:t>Письменный ответ на обращение должен содержать фамилию, номер телефона исполнителя и направляется заявителю по адресу, указанному в обращении.</w:t>
      </w:r>
    </w:p>
    <w:p w:rsidR="0080796C" w:rsidRDefault="0080796C" w:rsidP="0080796C">
      <w:pPr>
        <w:numPr>
          <w:ilvl w:val="2"/>
          <w:numId w:val="1"/>
        </w:numPr>
        <w:tabs>
          <w:tab w:val="num" w:pos="0"/>
          <w:tab w:val="left" w:pos="180"/>
        </w:tabs>
        <w:ind w:left="0" w:hanging="2310"/>
        <w:jc w:val="both"/>
      </w:pPr>
      <w:r>
        <w:t xml:space="preserve">      Публичное информирование о порядке предоставления муниципальной услуги осуществляется путем размещения информации на официальном сайте муниципального района в сети Интернет, а так же на информационных стендах по месту оказания муниципальной услуги в помещении администрации. </w:t>
      </w:r>
    </w:p>
    <w:p w:rsidR="0080796C" w:rsidRDefault="0080796C" w:rsidP="0080796C">
      <w:pPr>
        <w:ind w:firstLine="360"/>
        <w:jc w:val="both"/>
      </w:pPr>
      <w:r>
        <w:t>Информация должна содержать:</w:t>
      </w:r>
    </w:p>
    <w:p w:rsidR="0080796C" w:rsidRDefault="0080796C" w:rsidP="0080796C">
      <w:pPr>
        <w:jc w:val="both"/>
      </w:pPr>
      <w:r>
        <w:t>· полное наименование структурного подразделения, предоставляющего муниципальную услугу;</w:t>
      </w:r>
    </w:p>
    <w:p w:rsidR="0080796C" w:rsidRDefault="0080796C" w:rsidP="0080796C">
      <w:pPr>
        <w:jc w:val="both"/>
      </w:pPr>
      <w:r>
        <w:t>· режим работы;</w:t>
      </w:r>
    </w:p>
    <w:p w:rsidR="0080796C" w:rsidRDefault="0080796C" w:rsidP="0080796C">
      <w:pPr>
        <w:jc w:val="both"/>
      </w:pPr>
      <w:r>
        <w:t>·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80796C" w:rsidRDefault="0080796C" w:rsidP="0080796C">
      <w:pPr>
        <w:jc w:val="both"/>
      </w:pPr>
      <w:r>
        <w:t xml:space="preserve">· номера телефонов; </w:t>
      </w:r>
    </w:p>
    <w:p w:rsidR="0080796C" w:rsidRDefault="0080796C" w:rsidP="0080796C">
      <w:pPr>
        <w:jc w:val="both"/>
      </w:pPr>
      <w:r>
        <w:t xml:space="preserve">· адрес официального сайта Администрации сельского поселения Бекетовский муниципального района </w:t>
      </w:r>
      <w:proofErr w:type="spellStart"/>
      <w:r>
        <w:t>Ермекеевский</w:t>
      </w:r>
      <w:proofErr w:type="spellEnd"/>
      <w:r>
        <w:t xml:space="preserve"> район;</w:t>
      </w:r>
    </w:p>
    <w:p w:rsidR="0080796C" w:rsidRDefault="0080796C" w:rsidP="0080796C">
      <w:pPr>
        <w:jc w:val="both"/>
      </w:pPr>
      <w:r>
        <w:t>· адрес электронной почты Администрации сельского поселения Бекетовский сельсовет;</w:t>
      </w:r>
    </w:p>
    <w:p w:rsidR="0080796C" w:rsidRDefault="0080796C" w:rsidP="0080796C">
      <w:pPr>
        <w:jc w:val="both"/>
      </w:pPr>
      <w:r>
        <w:t>· настоящий Административный регламент;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  <w:rPr>
          <w:b/>
        </w:rPr>
      </w:pPr>
      <w:r>
        <w:rPr>
          <w:b/>
        </w:rPr>
        <w:t xml:space="preserve">2.1. Наименование муниципальной услуги - </w:t>
      </w:r>
      <w:r>
        <w:t>«Выдача копий (дубликатов) договоров на передачу жилых помещений в собственность граждан».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rPr>
          <w:b/>
        </w:rPr>
        <w:t>2.2.  Муниципальную услугу предоставляют</w:t>
      </w:r>
      <w:r>
        <w:t xml:space="preserve"> должностные лица  администрации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  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  <w:rPr>
          <w:b/>
        </w:rPr>
      </w:pPr>
      <w:r>
        <w:rPr>
          <w:b/>
        </w:rPr>
        <w:lastRenderedPageBreak/>
        <w:t>2.3.</w:t>
      </w:r>
      <w:r>
        <w:t xml:space="preserve">  </w:t>
      </w:r>
      <w:r>
        <w:rPr>
          <w:b/>
        </w:rPr>
        <w:t>Организации,  участвующие в процессе предоставления муниципальной услуги</w:t>
      </w:r>
    </w:p>
    <w:p w:rsidR="0080796C" w:rsidRDefault="0080796C" w:rsidP="0080796C">
      <w:pPr>
        <w:ind w:firstLine="225"/>
        <w:jc w:val="both"/>
      </w:pPr>
      <w:r>
        <w:t>В процедуре предоставления муниципальной услуги также участвуют следующие организации:</w:t>
      </w:r>
    </w:p>
    <w:p w:rsidR="0080796C" w:rsidRDefault="0080796C" w:rsidP="0080796C">
      <w:pPr>
        <w:numPr>
          <w:ilvl w:val="2"/>
          <w:numId w:val="1"/>
        </w:numPr>
        <w:tabs>
          <w:tab w:val="num" w:pos="0"/>
          <w:tab w:val="left" w:pos="180"/>
          <w:tab w:val="left" w:pos="540"/>
        </w:tabs>
        <w:ind w:left="0" w:firstLine="0"/>
        <w:jc w:val="both"/>
      </w:pPr>
      <w:r>
        <w:t xml:space="preserve">отдел ЗАГС </w:t>
      </w:r>
      <w:proofErr w:type="spellStart"/>
      <w:r>
        <w:t>Ермекеевского</w:t>
      </w:r>
      <w:proofErr w:type="spellEnd"/>
      <w:r>
        <w:t xml:space="preserve">   района </w:t>
      </w:r>
      <w:proofErr w:type="gramStart"/>
      <w:r>
        <w:t>Управления записи актов гражданского состояния Республики</w:t>
      </w:r>
      <w:proofErr w:type="gramEnd"/>
      <w:r>
        <w:t xml:space="preserve"> Башкортостан;</w:t>
      </w:r>
    </w:p>
    <w:p w:rsidR="0080796C" w:rsidRPr="005E1862" w:rsidRDefault="0080796C" w:rsidP="0080796C">
      <w:pPr>
        <w:numPr>
          <w:ilvl w:val="2"/>
          <w:numId w:val="1"/>
        </w:numPr>
        <w:tabs>
          <w:tab w:val="num" w:pos="0"/>
          <w:tab w:val="left" w:pos="180"/>
          <w:tab w:val="left" w:pos="540"/>
        </w:tabs>
        <w:ind w:left="0" w:firstLine="0"/>
        <w:jc w:val="both"/>
        <w:rPr>
          <w:color w:val="000000" w:themeColor="text1"/>
        </w:rPr>
      </w:pPr>
      <w:proofErr w:type="spellStart"/>
      <w:r>
        <w:rPr>
          <w:rFonts w:eastAsia="MS Mincho"/>
          <w:color w:val="000000" w:themeColor="text1"/>
        </w:rPr>
        <w:t>Ермекеевский</w:t>
      </w:r>
      <w:proofErr w:type="spellEnd"/>
      <w:r>
        <w:rPr>
          <w:rFonts w:eastAsia="MS Mincho"/>
          <w:color w:val="000000" w:themeColor="text1"/>
        </w:rPr>
        <w:t xml:space="preserve"> </w:t>
      </w:r>
      <w:r w:rsidRPr="005E1862">
        <w:rPr>
          <w:rFonts w:eastAsia="MS Mincho"/>
          <w:color w:val="000000" w:themeColor="text1"/>
        </w:rPr>
        <w:t xml:space="preserve">территориальный участок </w:t>
      </w:r>
      <w:proofErr w:type="spellStart"/>
      <w:r>
        <w:rPr>
          <w:rFonts w:eastAsia="MS Mincho"/>
          <w:color w:val="000000" w:themeColor="text1"/>
        </w:rPr>
        <w:t>Белебеевского</w:t>
      </w:r>
      <w:proofErr w:type="spellEnd"/>
      <w:r>
        <w:rPr>
          <w:rFonts w:eastAsia="MS Mincho"/>
          <w:color w:val="000000" w:themeColor="text1"/>
        </w:rPr>
        <w:t xml:space="preserve"> </w:t>
      </w:r>
      <w:r w:rsidRPr="005E1862">
        <w:rPr>
          <w:rFonts w:eastAsia="MS Mincho"/>
          <w:color w:val="000000" w:themeColor="text1"/>
        </w:rPr>
        <w:t>межрайонного филиала ГУП  БТИ Республики Башкортостан</w:t>
      </w:r>
      <w:r w:rsidRPr="005E1862">
        <w:rPr>
          <w:color w:val="000000" w:themeColor="text1"/>
          <w:spacing w:val="13"/>
          <w:sz w:val="22"/>
          <w:szCs w:val="22"/>
        </w:rPr>
        <w:t xml:space="preserve"> </w:t>
      </w:r>
    </w:p>
    <w:p w:rsidR="0080796C" w:rsidRPr="00362138" w:rsidRDefault="0080796C" w:rsidP="0080796C">
      <w:pPr>
        <w:numPr>
          <w:ilvl w:val="2"/>
          <w:numId w:val="1"/>
        </w:numPr>
        <w:tabs>
          <w:tab w:val="num" w:pos="0"/>
          <w:tab w:val="left" w:pos="180"/>
          <w:tab w:val="left" w:pos="540"/>
        </w:tabs>
        <w:ind w:left="0" w:firstLine="0"/>
        <w:jc w:val="both"/>
      </w:pPr>
      <w:r>
        <w:rPr>
          <w:spacing w:val="13"/>
        </w:rPr>
        <w:t xml:space="preserve">Отдел по </w:t>
      </w:r>
      <w:proofErr w:type="spellStart"/>
      <w:r>
        <w:rPr>
          <w:spacing w:val="13"/>
        </w:rPr>
        <w:t>Ермекеевскому</w:t>
      </w:r>
      <w:proofErr w:type="spellEnd"/>
      <w:r>
        <w:rPr>
          <w:spacing w:val="13"/>
        </w:rPr>
        <w:t xml:space="preserve"> району </w:t>
      </w:r>
      <w:r w:rsidRPr="00362138">
        <w:rPr>
          <w:spacing w:val="13"/>
        </w:rPr>
        <w:t xml:space="preserve">Управление Федеральной службы государственной регистрации, кадастра и картографии </w:t>
      </w:r>
      <w:r w:rsidRPr="00362138">
        <w:rPr>
          <w:spacing w:val="7"/>
        </w:rPr>
        <w:t>по Республике Башкортостан</w:t>
      </w:r>
      <w:r w:rsidRPr="00362138">
        <w:t>;</w:t>
      </w:r>
    </w:p>
    <w:p w:rsidR="0080796C" w:rsidRDefault="0080796C" w:rsidP="0080796C">
      <w:pPr>
        <w:numPr>
          <w:ilvl w:val="2"/>
          <w:numId w:val="1"/>
        </w:numPr>
        <w:tabs>
          <w:tab w:val="num" w:pos="0"/>
          <w:tab w:val="left" w:pos="180"/>
          <w:tab w:val="left" w:pos="540"/>
        </w:tabs>
        <w:ind w:left="0" w:firstLine="0"/>
        <w:jc w:val="both"/>
      </w:pPr>
      <w:r>
        <w:t>нотариальные конторы и администрации сельских поселений.</w:t>
      </w:r>
    </w:p>
    <w:p w:rsidR="0080796C" w:rsidRDefault="0080796C" w:rsidP="0080796C">
      <w:pPr>
        <w:tabs>
          <w:tab w:val="left" w:pos="540"/>
        </w:tabs>
        <w:ind w:firstLine="360"/>
        <w:jc w:val="both"/>
      </w:pPr>
    </w:p>
    <w:p w:rsidR="0080796C" w:rsidRDefault="0080796C" w:rsidP="0080796C">
      <w:pPr>
        <w:numPr>
          <w:ilvl w:val="1"/>
          <w:numId w:val="2"/>
        </w:numPr>
        <w:jc w:val="both"/>
      </w:pPr>
      <w:r>
        <w:rPr>
          <w:b/>
        </w:rPr>
        <w:t>Конечным результатом предоставления муниципальной услуги является</w:t>
      </w:r>
      <w:r>
        <w:t>:</w:t>
      </w:r>
    </w:p>
    <w:p w:rsidR="0080796C" w:rsidRDefault="0080796C" w:rsidP="0080796C">
      <w:pPr>
        <w:jc w:val="both"/>
      </w:pPr>
      <w:r>
        <w:t xml:space="preserve"> –  Дубликат договора на передачу жилого помещения в собственность граждан (далее – Дубликат).</w:t>
      </w:r>
    </w:p>
    <w:p w:rsidR="0080796C" w:rsidRDefault="0080796C" w:rsidP="0080796C">
      <w:pPr>
        <w:jc w:val="both"/>
      </w:pPr>
      <w:r>
        <w:t xml:space="preserve"> –  письмо с отказом в предоставлении муниципальной услуги с указанием причины.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numPr>
          <w:ilvl w:val="1"/>
          <w:numId w:val="2"/>
        </w:numPr>
        <w:tabs>
          <w:tab w:val="num" w:pos="0"/>
        </w:tabs>
        <w:ind w:left="0" w:firstLine="180"/>
        <w:jc w:val="both"/>
      </w:pPr>
      <w:r>
        <w:rPr>
          <w:b/>
        </w:rPr>
        <w:t>Срок предоставления муниципальной услуги</w:t>
      </w:r>
      <w:r>
        <w:t xml:space="preserve"> составляет 10 рабочих дней со дня регистрации заявления. </w:t>
      </w:r>
    </w:p>
    <w:p w:rsidR="0080796C" w:rsidRDefault="0080796C" w:rsidP="0080796C">
      <w:pPr>
        <w:jc w:val="both"/>
      </w:pPr>
      <w:r>
        <w:t xml:space="preserve">   Приостановление предоставления муниципальной услуги не предусматривается.</w:t>
      </w:r>
    </w:p>
    <w:p w:rsidR="0080796C" w:rsidRDefault="0080796C" w:rsidP="0080796C">
      <w:pPr>
        <w:ind w:firstLine="225"/>
        <w:jc w:val="both"/>
      </w:pPr>
      <w:r>
        <w:t xml:space="preserve">  </w:t>
      </w:r>
    </w:p>
    <w:p w:rsidR="0080796C" w:rsidRPr="005E1862" w:rsidRDefault="0080796C" w:rsidP="0080796C">
      <w:pPr>
        <w:ind w:firstLine="225"/>
        <w:jc w:val="both"/>
        <w:rPr>
          <w:color w:val="000000" w:themeColor="text1"/>
        </w:rPr>
      </w:pPr>
      <w:r>
        <w:rPr>
          <w:b/>
        </w:rPr>
        <w:t>2.6. Нормативные правовые акты</w:t>
      </w:r>
      <w:r>
        <w:t xml:space="preserve">, регулирующие отношения, возникающие в связи с предоставлением муниципальной услуги, указаны в </w:t>
      </w:r>
      <w:r w:rsidRPr="005E1862">
        <w:rPr>
          <w:color w:val="000000" w:themeColor="text1"/>
        </w:rPr>
        <w:t>приложении 1.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  <w:rPr>
          <w:b/>
        </w:rPr>
      </w:pPr>
      <w:r>
        <w:t xml:space="preserve"> </w:t>
      </w:r>
      <w:r>
        <w:rPr>
          <w:b/>
        </w:rPr>
        <w:t>2.7. Исчерпывающий перечень документов</w:t>
      </w:r>
      <w:r>
        <w:t xml:space="preserve">, </w:t>
      </w:r>
      <w:r>
        <w:rPr>
          <w:b/>
        </w:rPr>
        <w:t>необходимых и обязательных для предоставления муниципальной услуги.</w:t>
      </w:r>
    </w:p>
    <w:p w:rsidR="0080796C" w:rsidRDefault="0080796C" w:rsidP="0080796C">
      <w:pPr>
        <w:tabs>
          <w:tab w:val="left" w:pos="180"/>
        </w:tabs>
        <w:jc w:val="both"/>
      </w:pPr>
      <w:r>
        <w:t xml:space="preserve">   2.7.1. Для предоставления муниципальной услуги Заявитель должен представить следующие документы:</w:t>
      </w:r>
    </w:p>
    <w:p w:rsidR="0080796C" w:rsidRDefault="0080796C" w:rsidP="0080796C">
      <w:pPr>
        <w:ind w:firstLine="225"/>
        <w:jc w:val="both"/>
      </w:pPr>
      <w:r>
        <w:t>2.7.1.1. Гражданину (гражданам) или их доверенным лицам по жилому помещению,  в отношении которого гражданин (граждане) участвовал (ли) в приватизации жилого помещения:</w:t>
      </w:r>
    </w:p>
    <w:p w:rsidR="0080796C" w:rsidRDefault="0080796C" w:rsidP="0080796C">
      <w:pPr>
        <w:jc w:val="both"/>
      </w:pPr>
      <w:r>
        <w:t xml:space="preserve">- Заявление на выдачу  копии (дубликата) </w:t>
      </w:r>
      <w:r w:rsidRPr="005E1862">
        <w:rPr>
          <w:color w:val="000000" w:themeColor="text1"/>
        </w:rPr>
        <w:t>(приложение 2);</w:t>
      </w:r>
    </w:p>
    <w:p w:rsidR="0080796C" w:rsidRDefault="0080796C" w:rsidP="0080796C">
      <w:pPr>
        <w:jc w:val="both"/>
      </w:pPr>
      <w:r>
        <w:t>- копия документа удостоверяющего личность (паспорт);</w:t>
      </w:r>
    </w:p>
    <w:p w:rsidR="0080796C" w:rsidRDefault="0080796C" w:rsidP="0080796C">
      <w:pPr>
        <w:jc w:val="both"/>
      </w:pPr>
      <w:r>
        <w:t>- доверенным лицам - копия доверенности, заверенная нотариально.</w:t>
      </w:r>
    </w:p>
    <w:p w:rsidR="0080796C" w:rsidRDefault="0080796C" w:rsidP="0080796C">
      <w:pPr>
        <w:ind w:firstLine="225"/>
        <w:jc w:val="both"/>
      </w:pPr>
      <w:r>
        <w:t>2.7.1.2. Гражданину (гражданам) или их доверенным лицам по жилому помещению, в отношении которого гражданин (граждане) намерены вступить в наследство по закону или завещанию:</w:t>
      </w:r>
    </w:p>
    <w:p w:rsidR="0080796C" w:rsidRDefault="0080796C" w:rsidP="0080796C">
      <w:pPr>
        <w:jc w:val="both"/>
      </w:pPr>
      <w:r>
        <w:t>- Заявление на выдачу копии (дубликата);</w:t>
      </w:r>
    </w:p>
    <w:p w:rsidR="0080796C" w:rsidRDefault="0080796C" w:rsidP="0080796C">
      <w:pPr>
        <w:jc w:val="both"/>
      </w:pPr>
      <w:r>
        <w:t>- копия документа удостоверяющего личность (паспорт);</w:t>
      </w:r>
    </w:p>
    <w:p w:rsidR="0080796C" w:rsidRDefault="0080796C" w:rsidP="0080796C">
      <w:pPr>
        <w:jc w:val="both"/>
      </w:pPr>
      <w:r>
        <w:t>- копия свидетельства о смерти с приложением оригинала;</w:t>
      </w:r>
    </w:p>
    <w:p w:rsidR="0080796C" w:rsidRDefault="0080796C" w:rsidP="0080796C">
      <w:pPr>
        <w:jc w:val="both"/>
      </w:pPr>
      <w:proofErr w:type="gramStart"/>
      <w:r>
        <w:t>- копии документов, подтверждающие родство с умершим,  с приложением оригинала,  или копия завещания, заверенная нотариально;</w:t>
      </w:r>
      <w:proofErr w:type="gramEnd"/>
    </w:p>
    <w:p w:rsidR="0080796C" w:rsidRDefault="0080796C" w:rsidP="0080796C">
      <w:pPr>
        <w:jc w:val="both"/>
      </w:pPr>
      <w:r>
        <w:t>- доверенным лицам - копия доверенности, заверенная нотариально.</w:t>
      </w:r>
    </w:p>
    <w:p w:rsidR="0080796C" w:rsidRDefault="0080796C" w:rsidP="0080796C">
      <w:pPr>
        <w:ind w:firstLine="450"/>
        <w:jc w:val="both"/>
      </w:pPr>
      <w:r>
        <w:rPr>
          <w:b/>
        </w:rPr>
        <w:lastRenderedPageBreak/>
        <w:t xml:space="preserve">Во всех случаях при предъявлении доверенности доверенное лицо представляет паспорт </w:t>
      </w:r>
      <w:r>
        <w:rPr>
          <w:b/>
          <w:bCs/>
        </w:rPr>
        <w:t>доверителя</w:t>
      </w:r>
      <w:r>
        <w:t>.</w:t>
      </w:r>
    </w:p>
    <w:p w:rsidR="0080796C" w:rsidRDefault="0080796C" w:rsidP="0080796C">
      <w:pPr>
        <w:numPr>
          <w:ilvl w:val="2"/>
          <w:numId w:val="3"/>
        </w:numPr>
        <w:tabs>
          <w:tab w:val="num" w:pos="0"/>
          <w:tab w:val="left" w:pos="360"/>
          <w:tab w:val="left" w:pos="540"/>
          <w:tab w:val="left" w:pos="900"/>
        </w:tabs>
        <w:ind w:left="0" w:firstLine="360"/>
        <w:jc w:val="both"/>
        <w:rPr>
          <w:color w:val="FF00FF"/>
        </w:rPr>
      </w:pPr>
      <w:r>
        <w:t xml:space="preserve">Место нахождения, график работы и контактные телефоны организаций, в которые необходимо обращение граждан для предоставления муниципальной услуги указаны в </w:t>
      </w:r>
      <w:r w:rsidRPr="005E1862">
        <w:rPr>
          <w:color w:val="000000" w:themeColor="text1"/>
        </w:rPr>
        <w:t>приложении 3</w:t>
      </w:r>
      <w:r>
        <w:rPr>
          <w:color w:val="FF00FF"/>
        </w:rPr>
        <w:t>.</w:t>
      </w:r>
    </w:p>
    <w:p w:rsidR="0080796C" w:rsidRDefault="0080796C" w:rsidP="0080796C">
      <w:pPr>
        <w:tabs>
          <w:tab w:val="left" w:pos="360"/>
          <w:tab w:val="left" w:pos="540"/>
          <w:tab w:val="left" w:pos="900"/>
        </w:tabs>
        <w:ind w:left="360"/>
        <w:jc w:val="both"/>
        <w:rPr>
          <w:color w:val="FF00FF"/>
        </w:rPr>
      </w:pPr>
    </w:p>
    <w:p w:rsidR="0080796C" w:rsidRDefault="0080796C" w:rsidP="0080796C">
      <w:pPr>
        <w:ind w:firstLine="225"/>
        <w:jc w:val="both"/>
      </w:pPr>
      <w:r>
        <w:rPr>
          <w:b/>
        </w:rPr>
        <w:t>2.8.</w:t>
      </w:r>
      <w:r>
        <w:t xml:space="preserve">   </w:t>
      </w:r>
      <w:r>
        <w:rPr>
          <w:b/>
        </w:rPr>
        <w:t xml:space="preserve">Перечень оснований для отказа </w:t>
      </w:r>
      <w:r>
        <w:t>в</w:t>
      </w:r>
      <w:r>
        <w:rPr>
          <w:b/>
        </w:rPr>
        <w:t xml:space="preserve"> </w:t>
      </w:r>
      <w:r>
        <w:t>предоставлении муниципальной услуги:</w:t>
      </w:r>
    </w:p>
    <w:p w:rsidR="0080796C" w:rsidRDefault="0080796C" w:rsidP="0080796C">
      <w:pPr>
        <w:numPr>
          <w:ilvl w:val="0"/>
          <w:numId w:val="4"/>
        </w:numPr>
        <w:tabs>
          <w:tab w:val="num" w:pos="0"/>
          <w:tab w:val="left" w:pos="180"/>
          <w:tab w:val="left" w:pos="900"/>
        </w:tabs>
        <w:ind w:left="0" w:firstLine="0"/>
        <w:jc w:val="both"/>
      </w:pPr>
      <w:r>
        <w:t>В случае отсутствия документов, указанных в пункте 2.7;</w:t>
      </w:r>
    </w:p>
    <w:p w:rsidR="0080796C" w:rsidRDefault="0080796C" w:rsidP="0080796C">
      <w:pPr>
        <w:tabs>
          <w:tab w:val="num" w:pos="0"/>
          <w:tab w:val="left" w:pos="180"/>
        </w:tabs>
        <w:jc w:val="both"/>
      </w:pPr>
      <w:r>
        <w:t>- при отсутствии сведений о передаче жилого помещения в собственность граждан.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rPr>
          <w:b/>
        </w:rPr>
        <w:t>2.9. Муниципальная услуга предоставляется безвозмездно</w:t>
      </w:r>
      <w:r>
        <w:t>.</w:t>
      </w:r>
    </w:p>
    <w:p w:rsidR="0080796C" w:rsidRDefault="0080796C" w:rsidP="0080796C">
      <w:pPr>
        <w:ind w:firstLine="180"/>
        <w:jc w:val="both"/>
      </w:pPr>
      <w:r>
        <w:rPr>
          <w:b/>
        </w:rPr>
        <w:t>2.10.</w:t>
      </w:r>
      <w:r>
        <w:t xml:space="preserve"> </w:t>
      </w:r>
      <w:r>
        <w:rPr>
          <w:b/>
        </w:rPr>
        <w:t>Максимальный срок ожидания в очереди</w:t>
      </w:r>
      <w:r>
        <w:t xml:space="preserve"> при подаче документов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80796C" w:rsidRDefault="0080796C" w:rsidP="0080796C">
      <w:pPr>
        <w:ind w:firstLine="180"/>
        <w:jc w:val="both"/>
      </w:pPr>
      <w:r>
        <w:t xml:space="preserve"> Заявление и необходимые документы для предоставления муниципальной услуги регистрируются в день их предоставления.</w:t>
      </w:r>
    </w:p>
    <w:p w:rsidR="0080796C" w:rsidRDefault="0080796C" w:rsidP="0080796C">
      <w:pPr>
        <w:jc w:val="both"/>
      </w:pPr>
    </w:p>
    <w:p w:rsidR="0080796C" w:rsidRDefault="0080796C" w:rsidP="0080796C">
      <w:pPr>
        <w:numPr>
          <w:ilvl w:val="1"/>
          <w:numId w:val="5"/>
        </w:numPr>
        <w:ind w:hanging="585"/>
        <w:jc w:val="both"/>
        <w:rPr>
          <w:b/>
        </w:rPr>
      </w:pPr>
      <w:r>
        <w:rPr>
          <w:b/>
        </w:rPr>
        <w:t>Требования к помещениям предоставления муниципальной услуги</w:t>
      </w:r>
    </w:p>
    <w:p w:rsidR="0080796C" w:rsidRDefault="0080796C" w:rsidP="0080796C">
      <w:pPr>
        <w:ind w:firstLine="225"/>
        <w:jc w:val="both"/>
      </w:pPr>
      <w:r>
        <w:t xml:space="preserve"> Здание, в котором организуется прием заявителей, оборудуется средствами пожаротушения и оповещения о возникновении чрезвычайной ситуации, а так же предусматриваются места общественного пользования (туалеты), места для хранения верхней одежды.</w:t>
      </w:r>
    </w:p>
    <w:p w:rsidR="0080796C" w:rsidRDefault="0080796C" w:rsidP="0080796C">
      <w:pPr>
        <w:ind w:firstLine="225"/>
        <w:jc w:val="both"/>
      </w:pPr>
      <w:r>
        <w:t>2.11.1. Требования к местам приема заявителей:</w:t>
      </w:r>
    </w:p>
    <w:p w:rsidR="0080796C" w:rsidRDefault="0080796C" w:rsidP="0080796C">
      <w:pPr>
        <w:ind w:firstLine="225"/>
        <w:jc w:val="both"/>
      </w:pPr>
      <w: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кабинета; фамилии, имени, отчества и должности специалиста, ведущего прием;</w:t>
      </w:r>
    </w:p>
    <w:p w:rsidR="0080796C" w:rsidRDefault="0080796C" w:rsidP="0080796C">
      <w:pPr>
        <w:ind w:firstLine="225"/>
        <w:jc w:val="both"/>
      </w:pPr>
      <w: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0796C" w:rsidRDefault="0080796C" w:rsidP="0080796C">
      <w:pPr>
        <w:ind w:firstLine="225"/>
        <w:jc w:val="both"/>
      </w:pPr>
      <w:r>
        <w:t>2.11.2. Требования к местам ожидания:</w:t>
      </w:r>
    </w:p>
    <w:p w:rsidR="0080796C" w:rsidRDefault="0080796C" w:rsidP="0080796C">
      <w:pPr>
        <w:jc w:val="both"/>
      </w:pPr>
      <w:r>
        <w:t>- места для ожидания находятся в холле или ином приспособленном помещении;</w:t>
      </w:r>
    </w:p>
    <w:p w:rsidR="0080796C" w:rsidRDefault="0080796C" w:rsidP="0080796C">
      <w:pPr>
        <w:jc w:val="both"/>
      </w:pPr>
      <w:r>
        <w:t>- места для ожидания очереди оборудуются стульями и (или) кресельными секциями.</w:t>
      </w:r>
    </w:p>
    <w:p w:rsidR="0080796C" w:rsidRDefault="0080796C" w:rsidP="0080796C">
      <w:pPr>
        <w:ind w:firstLine="225"/>
        <w:jc w:val="both"/>
      </w:pPr>
      <w:r>
        <w:t>2.11.3. Требования к местам для информирования заявителей:</w:t>
      </w:r>
    </w:p>
    <w:p w:rsidR="0080796C" w:rsidRDefault="0080796C" w:rsidP="0080796C">
      <w:pPr>
        <w:jc w:val="both"/>
      </w:pPr>
      <w:r>
        <w:t>- оборудуются визуальной, текстовой информацией, размещаемой на информационном стенде;</w:t>
      </w:r>
    </w:p>
    <w:p w:rsidR="0080796C" w:rsidRDefault="0080796C" w:rsidP="0080796C">
      <w:pPr>
        <w:jc w:val="both"/>
      </w:pPr>
      <w:r>
        <w:t>- оборудуются стульями и столами для возможного оформления документов;</w:t>
      </w:r>
    </w:p>
    <w:p w:rsidR="0080796C" w:rsidRDefault="0080796C" w:rsidP="0080796C">
      <w:pPr>
        <w:jc w:val="both"/>
      </w:pPr>
      <w:r>
        <w:t>- информационные стенды, столы размещаются в местах, обеспечивающих свободный доступ к ним.</w:t>
      </w: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  <w:rPr>
          <w:b/>
        </w:rPr>
      </w:pPr>
      <w:r>
        <w:rPr>
          <w:b/>
        </w:rPr>
        <w:t xml:space="preserve">    2.12.   Показатели доступности и качества муниципальной услуги.</w:t>
      </w:r>
    </w:p>
    <w:p w:rsidR="0080796C" w:rsidRDefault="0080796C" w:rsidP="0080796C">
      <w:pPr>
        <w:jc w:val="both"/>
      </w:pPr>
      <w:r>
        <w:t>- транспортная доступность к местам предоставления муниципальной услуги;</w:t>
      </w:r>
    </w:p>
    <w:p w:rsidR="0080796C" w:rsidRDefault="0080796C" w:rsidP="0080796C">
      <w:pPr>
        <w:jc w:val="both"/>
      </w:pPr>
      <w:r>
        <w:lastRenderedPageBreak/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0796C" w:rsidRDefault="0080796C" w:rsidP="0080796C">
      <w:pPr>
        <w:jc w:val="both"/>
      </w:pPr>
      <w:r>
        <w:t>- обеспечение возможности направления запроса по электронной почте;</w:t>
      </w:r>
    </w:p>
    <w:p w:rsidR="0080796C" w:rsidRDefault="0080796C" w:rsidP="0080796C">
      <w:pPr>
        <w:jc w:val="both"/>
      </w:pPr>
      <w:r>
        <w:t>- размещение информации о порядке предоставления муниципальной услуги на официальном сайте в сети Интернет.</w:t>
      </w:r>
    </w:p>
    <w:p w:rsidR="0080796C" w:rsidRDefault="0080796C" w:rsidP="0080796C">
      <w:pPr>
        <w:jc w:val="both"/>
      </w:pPr>
      <w:r>
        <w:t>- соблюдение срока предоставления муниципальной услуги;</w:t>
      </w:r>
    </w:p>
    <w:p w:rsidR="0080796C" w:rsidRDefault="0080796C" w:rsidP="0080796C">
      <w:pPr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center"/>
      </w:pPr>
      <w:r>
        <w:rPr>
          <w:b/>
          <w:bCs/>
        </w:rPr>
        <w:t>3. Административные процедуры.</w:t>
      </w:r>
    </w:p>
    <w:p w:rsidR="0080796C" w:rsidRDefault="0080796C" w:rsidP="0080796C">
      <w:pPr>
        <w:ind w:firstLine="225"/>
        <w:jc w:val="both"/>
        <w:rPr>
          <w:b/>
        </w:rPr>
      </w:pPr>
    </w:p>
    <w:p w:rsidR="0080796C" w:rsidRDefault="0080796C" w:rsidP="0080796C">
      <w:pPr>
        <w:ind w:firstLine="225"/>
        <w:jc w:val="both"/>
      </w:pPr>
      <w:r>
        <w:rPr>
          <w:b/>
        </w:rPr>
        <w:t>3.1.</w:t>
      </w:r>
      <w:r>
        <w:t xml:space="preserve">  </w:t>
      </w:r>
      <w:r>
        <w:rPr>
          <w:b/>
        </w:rPr>
        <w:t>Описание последовательности действий при предоставлении муниципальной услуги.</w:t>
      </w:r>
    </w:p>
    <w:p w:rsidR="0080796C" w:rsidRDefault="0080796C" w:rsidP="0080796C">
      <w:pPr>
        <w:ind w:firstLine="225"/>
        <w:jc w:val="both"/>
      </w:pPr>
      <w:r>
        <w:t>Исполнение муниципальной услуги включает в себя следующие административные процедуры:</w:t>
      </w:r>
    </w:p>
    <w:p w:rsidR="0080796C" w:rsidRDefault="0080796C" w:rsidP="0080796C">
      <w:pPr>
        <w:ind w:firstLine="225"/>
        <w:jc w:val="both"/>
      </w:pPr>
      <w:r>
        <w:t>·  прием заявлений и документов, указанных в п. 2.7.;</w:t>
      </w:r>
    </w:p>
    <w:p w:rsidR="0080796C" w:rsidRDefault="0080796C" w:rsidP="0080796C">
      <w:pPr>
        <w:ind w:firstLine="225"/>
        <w:jc w:val="both"/>
      </w:pPr>
      <w:r>
        <w:t>· поиск информации о наличии приватизированного жилого помещения  и собственниках  этого помещения в базе данных;</w:t>
      </w:r>
    </w:p>
    <w:p w:rsidR="0080796C" w:rsidRDefault="0080796C" w:rsidP="0080796C">
      <w:pPr>
        <w:ind w:firstLine="225"/>
        <w:jc w:val="both"/>
      </w:pPr>
      <w:r>
        <w:t>·  подготовка  копии (Дубликата)  получателю услуги  или письма с отказом;</w:t>
      </w:r>
    </w:p>
    <w:p w:rsidR="0080796C" w:rsidRDefault="0080796C" w:rsidP="0080796C">
      <w:pPr>
        <w:ind w:firstLine="225"/>
        <w:jc w:val="both"/>
      </w:pPr>
      <w:r>
        <w:t>· выдача копии (Дубликата) получателю услуги или письмо с отказом в предоставлении муниципальной услуги.</w:t>
      </w:r>
    </w:p>
    <w:p w:rsidR="0080796C" w:rsidRDefault="0080796C" w:rsidP="0080796C">
      <w:pPr>
        <w:ind w:firstLine="225"/>
        <w:jc w:val="both"/>
        <w:rPr>
          <w:b/>
        </w:rPr>
      </w:pPr>
    </w:p>
    <w:p w:rsidR="0080796C" w:rsidRDefault="0080796C" w:rsidP="0080796C">
      <w:pPr>
        <w:ind w:firstLine="225"/>
        <w:jc w:val="both"/>
      </w:pPr>
      <w:r>
        <w:rPr>
          <w:b/>
        </w:rPr>
        <w:t>3.2. Прием и проверка представленных документов с оформлением Заявления на приватизацию жилого помещения</w:t>
      </w:r>
    </w:p>
    <w:p w:rsidR="0080796C" w:rsidRDefault="0080796C" w:rsidP="0080796C">
      <w:pPr>
        <w:ind w:firstLine="225"/>
        <w:jc w:val="both"/>
      </w:pPr>
      <w:r>
        <w:t xml:space="preserve">3.2.1. Основанием для начала исполнения административной процедуры по приему документов и оформлению Заявления является обращение получателя услуги в администрации с документами, указанными в п. 2.7.  </w:t>
      </w:r>
    </w:p>
    <w:p w:rsidR="0080796C" w:rsidRDefault="0080796C" w:rsidP="0080796C">
      <w:pPr>
        <w:ind w:firstLine="225"/>
        <w:jc w:val="both"/>
      </w:pPr>
      <w:r>
        <w:t xml:space="preserve">3.2.2. Специалист, ответственный за предоставление муниципальной услуги (далее </w:t>
      </w:r>
      <w:proofErr w:type="gramStart"/>
      <w:r>
        <w:t>–о</w:t>
      </w:r>
      <w:proofErr w:type="gramEnd"/>
      <w:r>
        <w:t>тветственный специалист)  проверяет наличие и надлежащее оформление всех необходимых документов. В случае наличия всех необходимых документов, оформленных надлежащим образом,  Заявление регистрируется в общем порядке делопроизводства в администрации.</w:t>
      </w:r>
    </w:p>
    <w:p w:rsidR="0080796C" w:rsidRDefault="0080796C" w:rsidP="0080796C">
      <w:pPr>
        <w:ind w:firstLine="225"/>
        <w:jc w:val="both"/>
      </w:pPr>
      <w:r>
        <w:t>3.2.3. Время выполнения данной процедуры - не более 15 минут.</w:t>
      </w:r>
    </w:p>
    <w:p w:rsidR="0080796C" w:rsidRDefault="0080796C" w:rsidP="0080796C">
      <w:pPr>
        <w:ind w:firstLine="225"/>
        <w:jc w:val="both"/>
      </w:pPr>
      <w:r>
        <w:t>3.2.4. Результатом выполнения данной процедуры является:</w:t>
      </w:r>
    </w:p>
    <w:p w:rsidR="0080796C" w:rsidRDefault="0080796C" w:rsidP="0080796C">
      <w:pPr>
        <w:numPr>
          <w:ilvl w:val="0"/>
          <w:numId w:val="6"/>
        </w:numPr>
        <w:tabs>
          <w:tab w:val="num" w:pos="0"/>
          <w:tab w:val="left" w:pos="360"/>
        </w:tabs>
        <w:ind w:left="0" w:firstLine="225"/>
        <w:jc w:val="both"/>
      </w:pPr>
      <w:r>
        <w:t xml:space="preserve">  в случае предоставления заявителем полного и надлежаще оформленного пакета необходимых документов – прием и регистрация Заявления; </w:t>
      </w:r>
    </w:p>
    <w:p w:rsidR="0080796C" w:rsidRDefault="0080796C" w:rsidP="0080796C">
      <w:pPr>
        <w:numPr>
          <w:ilvl w:val="0"/>
          <w:numId w:val="6"/>
        </w:numPr>
        <w:tabs>
          <w:tab w:val="num" w:pos="0"/>
          <w:tab w:val="left" w:pos="360"/>
        </w:tabs>
        <w:ind w:left="0" w:firstLine="225"/>
        <w:jc w:val="both"/>
      </w:pPr>
      <w:r>
        <w:t xml:space="preserve">  в случае предоставления заявителем неполного или не надлежаще оформленного пакета необходимых документов – отказ в приеме и регистрации Заявления. </w:t>
      </w:r>
    </w:p>
    <w:p w:rsidR="0080796C" w:rsidRDefault="0080796C" w:rsidP="0080796C">
      <w:pPr>
        <w:ind w:firstLine="180"/>
        <w:jc w:val="both"/>
        <w:rPr>
          <w:b/>
        </w:rPr>
      </w:pPr>
    </w:p>
    <w:p w:rsidR="0080796C" w:rsidRDefault="0080796C" w:rsidP="0080796C">
      <w:pPr>
        <w:ind w:firstLine="180"/>
        <w:jc w:val="both"/>
      </w:pPr>
      <w:r>
        <w:rPr>
          <w:b/>
        </w:rPr>
        <w:t>3.3. Поиск информации</w:t>
      </w:r>
    </w:p>
    <w:p w:rsidR="0080796C" w:rsidRDefault="0080796C" w:rsidP="0080796C">
      <w:pPr>
        <w:ind w:firstLine="180"/>
        <w:jc w:val="both"/>
      </w:pPr>
      <w:r>
        <w:t>3.3.1. Основанием для начала исполнения административной процедуры  является регистрация Заявления.</w:t>
      </w:r>
    </w:p>
    <w:p w:rsidR="0080796C" w:rsidRDefault="0080796C" w:rsidP="0080796C">
      <w:pPr>
        <w:ind w:firstLine="180"/>
        <w:jc w:val="both"/>
      </w:pPr>
      <w:r>
        <w:t>3.3.2.  Ответственный специалист осуществляет:</w:t>
      </w:r>
    </w:p>
    <w:p w:rsidR="0080796C" w:rsidRDefault="0080796C" w:rsidP="0080796C">
      <w:pPr>
        <w:numPr>
          <w:ilvl w:val="0"/>
          <w:numId w:val="7"/>
        </w:numPr>
        <w:tabs>
          <w:tab w:val="num" w:pos="0"/>
        </w:tabs>
        <w:ind w:left="180" w:hanging="180"/>
        <w:jc w:val="both"/>
      </w:pPr>
      <w:r>
        <w:lastRenderedPageBreak/>
        <w:t>поиск информации в реестре муниципального имущества;</w:t>
      </w:r>
    </w:p>
    <w:p w:rsidR="0080796C" w:rsidRDefault="0080796C" w:rsidP="0080796C">
      <w:pPr>
        <w:numPr>
          <w:ilvl w:val="0"/>
          <w:numId w:val="7"/>
        </w:numPr>
        <w:tabs>
          <w:tab w:val="num" w:pos="0"/>
        </w:tabs>
        <w:ind w:left="180" w:hanging="180"/>
        <w:jc w:val="both"/>
      </w:pPr>
      <w:r>
        <w:t xml:space="preserve">поиск информации в </w:t>
      </w:r>
      <w:proofErr w:type="gramStart"/>
      <w:r>
        <w:t>базах</w:t>
      </w:r>
      <w:proofErr w:type="gramEnd"/>
      <w:r>
        <w:t xml:space="preserve"> данных по приватизации жилищного фонда;</w:t>
      </w:r>
    </w:p>
    <w:p w:rsidR="0080796C" w:rsidRDefault="0080796C" w:rsidP="0080796C">
      <w:pPr>
        <w:numPr>
          <w:ilvl w:val="0"/>
          <w:numId w:val="8"/>
        </w:numPr>
        <w:tabs>
          <w:tab w:val="num" w:pos="0"/>
        </w:tabs>
        <w:ind w:left="180" w:hanging="180"/>
        <w:jc w:val="both"/>
      </w:pPr>
      <w:r>
        <w:t>поиск документов по приватизации жилищного фонда в архиве администрации;</w:t>
      </w:r>
    </w:p>
    <w:p w:rsidR="0080796C" w:rsidRDefault="0080796C" w:rsidP="0080796C">
      <w:pPr>
        <w:ind w:firstLine="225"/>
        <w:jc w:val="both"/>
      </w:pPr>
      <w:r>
        <w:t>3.3.3. Время выполнения данной процедуры в течение 1 рабочего дня.</w:t>
      </w:r>
    </w:p>
    <w:p w:rsidR="0080796C" w:rsidRDefault="0080796C" w:rsidP="0080796C">
      <w:pPr>
        <w:ind w:firstLine="225"/>
        <w:jc w:val="both"/>
      </w:pPr>
      <w:r>
        <w:t>3.3.4. Результатом выполнения данной процедуры является:</w:t>
      </w:r>
    </w:p>
    <w:p w:rsidR="0080796C" w:rsidRDefault="0080796C" w:rsidP="0080796C">
      <w:pPr>
        <w:numPr>
          <w:ilvl w:val="0"/>
          <w:numId w:val="7"/>
        </w:numPr>
        <w:tabs>
          <w:tab w:val="num" w:pos="0"/>
        </w:tabs>
        <w:ind w:left="180" w:hanging="180"/>
        <w:jc w:val="both"/>
      </w:pPr>
      <w:r>
        <w:t xml:space="preserve">при наличии информации в </w:t>
      </w:r>
      <w:proofErr w:type="gramStart"/>
      <w:r>
        <w:t>базах</w:t>
      </w:r>
      <w:proofErr w:type="gramEnd"/>
      <w:r>
        <w:t xml:space="preserve"> данных по приватизации жилищного фонда – наличие договора на передачу жилого помещения в собственность граждан;</w:t>
      </w:r>
    </w:p>
    <w:p w:rsidR="0080796C" w:rsidRDefault="0080796C" w:rsidP="0080796C">
      <w:pPr>
        <w:numPr>
          <w:ilvl w:val="0"/>
          <w:numId w:val="7"/>
        </w:numPr>
        <w:tabs>
          <w:tab w:val="num" w:pos="0"/>
        </w:tabs>
        <w:ind w:left="180" w:hanging="180"/>
        <w:jc w:val="both"/>
      </w:pPr>
      <w:r>
        <w:t>при отсутствии информации – проект письма с отказом в предоставлении муниципальной услуги.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rPr>
          <w:b/>
        </w:rPr>
        <w:t>3.4. Подготовка копии (Дубликата) или письма с отказом в предоставлении муниципальной услуги</w:t>
      </w:r>
    </w:p>
    <w:p w:rsidR="0080796C" w:rsidRDefault="0080796C" w:rsidP="0080796C">
      <w:pPr>
        <w:ind w:firstLine="225"/>
        <w:jc w:val="both"/>
      </w:pPr>
      <w:r>
        <w:t>3.4.1. Основанием для начала административной процедуры является нахождение договора передачи жилого помещения в собственность граждан (далее – Договор).</w:t>
      </w:r>
    </w:p>
    <w:p w:rsidR="0080796C" w:rsidRDefault="0080796C" w:rsidP="0080796C">
      <w:pPr>
        <w:ind w:firstLine="225"/>
        <w:jc w:val="both"/>
      </w:pPr>
      <w:r>
        <w:t>3.4.2. При наличии  договора на передачу жилого помещения в собственность граждан, ответственный специалист изготавливает ксерокопию Договора, ставит отметку «ДУБЛИКАТ», заверяет копию подписью главы сельского поселения и печатью.</w:t>
      </w:r>
    </w:p>
    <w:p w:rsidR="0080796C" w:rsidRDefault="0080796C" w:rsidP="0080796C">
      <w:pPr>
        <w:ind w:firstLine="225"/>
        <w:jc w:val="both"/>
      </w:pPr>
      <w:r>
        <w:t>3.4.3.  При отсутствии договора на передачу жилого помещения в собственность граждан, ответственный специалист подготавливает письмо с отказом в предоставлении муниципальной услуги.</w:t>
      </w:r>
    </w:p>
    <w:p w:rsidR="0080796C" w:rsidRDefault="0080796C" w:rsidP="0080796C">
      <w:pPr>
        <w:ind w:firstLine="225"/>
        <w:jc w:val="both"/>
      </w:pPr>
      <w:r>
        <w:t>3.4.4. Срок изготовления копии (Дубликата) – 10 рабочих дней со дня регистрации Заявления.</w:t>
      </w:r>
    </w:p>
    <w:p w:rsidR="0080796C" w:rsidRDefault="0080796C" w:rsidP="0080796C">
      <w:pPr>
        <w:ind w:firstLine="225"/>
        <w:jc w:val="both"/>
      </w:pPr>
      <w:r>
        <w:t>3.4.5. Результатом выполнения данной процедуры является копия (Дубликат) или письмо с отказом в предоставлении муниципальной услуги.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  <w:r>
        <w:rPr>
          <w:b/>
        </w:rPr>
        <w:t xml:space="preserve">3.5. Выдача копии (Дубликата) получателю услуги или </w:t>
      </w:r>
      <w:r>
        <w:t xml:space="preserve"> </w:t>
      </w:r>
      <w:r>
        <w:rPr>
          <w:b/>
        </w:rPr>
        <w:t>письма с отказом в предоставлении муниципальной услуги</w:t>
      </w:r>
    </w:p>
    <w:p w:rsidR="0080796C" w:rsidRDefault="0080796C" w:rsidP="0080796C">
      <w:pPr>
        <w:ind w:firstLine="225"/>
        <w:jc w:val="both"/>
      </w:pPr>
      <w:r>
        <w:t>3.5.1. Основанием для начала административной процедуры является изготовление Дубликата.</w:t>
      </w:r>
    </w:p>
    <w:p w:rsidR="0080796C" w:rsidRDefault="0080796C" w:rsidP="0080796C">
      <w:pPr>
        <w:ind w:firstLine="225"/>
        <w:jc w:val="both"/>
      </w:pPr>
      <w:r>
        <w:t>3.5.2. Дубликат выдается:</w:t>
      </w:r>
    </w:p>
    <w:p w:rsidR="0080796C" w:rsidRDefault="0080796C" w:rsidP="0080796C">
      <w:pPr>
        <w:ind w:firstLine="225"/>
        <w:jc w:val="both"/>
      </w:pPr>
      <w:r>
        <w:t>-  заявителю на руки лично или доверенному лицу по доверенности;</w:t>
      </w:r>
    </w:p>
    <w:p w:rsidR="0080796C" w:rsidRDefault="0080796C" w:rsidP="0080796C">
      <w:pPr>
        <w:ind w:firstLine="225"/>
        <w:jc w:val="both"/>
      </w:pPr>
      <w:r>
        <w:t>- отправляется заявителю почтой (в случае указания в заявлении такого способа получения Дубликата).</w:t>
      </w:r>
    </w:p>
    <w:p w:rsidR="0080796C" w:rsidRDefault="0080796C" w:rsidP="0080796C">
      <w:pPr>
        <w:ind w:firstLine="225"/>
        <w:jc w:val="both"/>
      </w:pPr>
      <w:r>
        <w:t xml:space="preserve">3.5.3.  Письмо с отказом в предоставлении муниципальной услуги: </w:t>
      </w:r>
    </w:p>
    <w:p w:rsidR="0080796C" w:rsidRDefault="0080796C" w:rsidP="0080796C">
      <w:pPr>
        <w:ind w:firstLine="225"/>
        <w:jc w:val="both"/>
      </w:pPr>
      <w:r>
        <w:t>-  выдается заявителю на руки лично или доверенному лицу по доверенности;</w:t>
      </w:r>
    </w:p>
    <w:p w:rsidR="0080796C" w:rsidRDefault="0080796C" w:rsidP="0080796C">
      <w:pPr>
        <w:ind w:firstLine="225"/>
        <w:jc w:val="both"/>
      </w:pPr>
      <w:r>
        <w:t>- отправляется заявителю почтой.</w:t>
      </w:r>
    </w:p>
    <w:p w:rsidR="0080796C" w:rsidRDefault="0080796C" w:rsidP="0080796C">
      <w:pPr>
        <w:ind w:firstLine="225"/>
        <w:jc w:val="both"/>
      </w:pPr>
      <w:r>
        <w:t xml:space="preserve"> 3.5.4. Срок выдачи Дубликата –  в день обращения заявителя, но не ранее 10 рабочих дней со дня регистрации заявления, при направлении Дубликата или письма с отказом почтой – не позднее 2-х рабочих дней с момента подписания Дубликата председателем КУМИ или замещающим его лицом.</w:t>
      </w:r>
    </w:p>
    <w:p w:rsidR="0080796C" w:rsidRDefault="0080796C" w:rsidP="0080796C">
      <w:pPr>
        <w:ind w:firstLine="225"/>
        <w:jc w:val="both"/>
      </w:pPr>
      <w:r>
        <w:t>3.5.5. Результатом выполнения данной процедуры является:</w:t>
      </w:r>
    </w:p>
    <w:p w:rsidR="0080796C" w:rsidRDefault="0080796C" w:rsidP="0080796C">
      <w:pPr>
        <w:ind w:firstLine="225"/>
        <w:jc w:val="both"/>
      </w:pPr>
      <w:r>
        <w:lastRenderedPageBreak/>
        <w:t xml:space="preserve">- отметка в журнале регистрации договоров на передачу жилых помещений в собственность граждан о выдаче Дубликата и подтверждается  подписью заявителя, с указанием паспортных данных заявителя; </w:t>
      </w:r>
    </w:p>
    <w:p w:rsidR="0080796C" w:rsidRDefault="0080796C" w:rsidP="0080796C">
      <w:pPr>
        <w:ind w:firstLine="225"/>
        <w:jc w:val="both"/>
      </w:pPr>
      <w:r>
        <w:t>-  в случае направления Дубликата почтой в журнале выдачи договоров на передачу жилья в собственность граждан делается  отметка о направлении Дубликата «почтой» и указанием данных заявителя;</w:t>
      </w:r>
    </w:p>
    <w:p w:rsidR="0080796C" w:rsidRDefault="0080796C" w:rsidP="0080796C">
      <w:pPr>
        <w:ind w:firstLine="225"/>
        <w:jc w:val="both"/>
      </w:pPr>
      <w:r>
        <w:t>- письмо с отказом о предоставлении муниципальной услуги.</w:t>
      </w:r>
    </w:p>
    <w:p w:rsidR="0080796C" w:rsidRDefault="0080796C" w:rsidP="0080796C">
      <w:pPr>
        <w:ind w:firstLine="225"/>
        <w:jc w:val="both"/>
      </w:pPr>
      <w:r>
        <w:t>Время выполнения данной процедуры - не более 10 минут.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center"/>
      </w:pPr>
      <w:r>
        <w:rPr>
          <w:b/>
          <w:bCs/>
        </w:rPr>
        <w:t xml:space="preserve">4. 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регламента.</w:t>
      </w:r>
    </w:p>
    <w:p w:rsidR="0080796C" w:rsidRDefault="0080796C" w:rsidP="0080796C">
      <w:pPr>
        <w:ind w:firstLine="180"/>
        <w:jc w:val="both"/>
        <w:rPr>
          <w:bCs/>
        </w:rPr>
      </w:pPr>
    </w:p>
    <w:p w:rsidR="0080796C" w:rsidRDefault="0080796C" w:rsidP="0080796C">
      <w:pPr>
        <w:ind w:firstLine="180"/>
        <w:jc w:val="both"/>
      </w:pPr>
      <w:r>
        <w:rPr>
          <w:bCs/>
        </w:rPr>
        <w:t xml:space="preserve">4.1. </w:t>
      </w: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заведующим отделом земельных отношений и председателем комитета по управлению муниципальным имуществом. </w:t>
      </w:r>
    </w:p>
    <w:p w:rsidR="0080796C" w:rsidRDefault="0080796C" w:rsidP="0080796C">
      <w:pPr>
        <w:ind w:firstLine="180"/>
        <w:jc w:val="both"/>
      </w:pPr>
      <w:r>
        <w:t>Текущий контроль осуществляется путем проведения проверок соблюдения  настоящего Административного регламента.</w:t>
      </w:r>
    </w:p>
    <w:p w:rsidR="0080796C" w:rsidRDefault="0080796C" w:rsidP="0080796C">
      <w:pPr>
        <w:ind w:firstLine="225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 главой сельского поселения.</w:t>
      </w:r>
    </w:p>
    <w:p w:rsidR="0080796C" w:rsidRDefault="0080796C" w:rsidP="0080796C">
      <w:pPr>
        <w:ind w:firstLine="708"/>
        <w:rPr>
          <w:i/>
        </w:rPr>
      </w:pPr>
      <w:r>
        <w:t xml:space="preserve">Настоящий контроль включает в себя проведение проверок  </w:t>
      </w:r>
      <w:r>
        <w:rPr>
          <w:lang w:val="en-US"/>
        </w:rPr>
        <w:t>c</w:t>
      </w:r>
      <w:r w:rsidRPr="00067407">
        <w:t xml:space="preserve"> </w:t>
      </w:r>
      <w:r>
        <w:t>целью выявления и устранения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администрации</w:t>
      </w:r>
      <w:r>
        <w:rPr>
          <w:b/>
          <w:i/>
        </w:rPr>
        <w:t xml:space="preserve">. </w:t>
      </w:r>
      <w:r>
        <w:t xml:space="preserve"> </w:t>
      </w:r>
    </w:p>
    <w:p w:rsidR="0080796C" w:rsidRDefault="0080796C" w:rsidP="0080796C">
      <w:pPr>
        <w:ind w:firstLine="360"/>
        <w:jc w:val="both"/>
      </w:pPr>
      <w:r>
        <w:t>Проверки могут быть плановыми (осуществляются на основании годового плана работы администрации с периодичностью не чаще, чем один раз в три года) и внеплановыми (проводятся по конкретному обращению заявителя). О проведении проверки издается распоряжение администрации.</w:t>
      </w:r>
    </w:p>
    <w:p w:rsidR="0080796C" w:rsidRDefault="0080796C" w:rsidP="0080796C">
      <w:pPr>
        <w:shd w:val="clear" w:color="auto" w:fill="FFFFFF"/>
        <w:spacing w:before="5"/>
        <w:ind w:firstLine="360"/>
        <w:rPr>
          <w:b/>
          <w:bCs/>
        </w:rPr>
      </w:pPr>
      <w:r>
        <w:t>В случае выявления нарушений прав заявителей к виновным лицам применяются дисциплинарные взыскания в соответствии с действующим трудовым законодательством.</w:t>
      </w:r>
    </w:p>
    <w:p w:rsidR="0080796C" w:rsidRDefault="0080796C" w:rsidP="0080796C">
      <w:pPr>
        <w:shd w:val="clear" w:color="auto" w:fill="FFFFFF"/>
        <w:ind w:right="29" w:firstLine="709"/>
      </w:pPr>
    </w:p>
    <w:p w:rsidR="0080796C" w:rsidRDefault="0080796C" w:rsidP="0080796C">
      <w:pPr>
        <w:shd w:val="clear" w:color="auto" w:fill="FFFFFF"/>
        <w:ind w:right="29" w:firstLine="709"/>
      </w:pPr>
    </w:p>
    <w:p w:rsidR="0080796C" w:rsidRDefault="0080796C" w:rsidP="0080796C">
      <w:pPr>
        <w:ind w:firstLine="225"/>
        <w:jc w:val="center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0796C" w:rsidRDefault="0080796C" w:rsidP="0080796C">
      <w:pPr>
        <w:ind w:firstLine="225"/>
        <w:jc w:val="center"/>
      </w:pPr>
      <w:r>
        <w:rPr>
          <w:b/>
          <w:bCs/>
        </w:rPr>
        <w:t>а также должностных лиц, муниципальных служащих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  <w:outlineLvl w:val="2"/>
      </w:pPr>
      <w:r>
        <w:t xml:space="preserve">5.1. Заявитель имеет право обратиться с письменной жалобой (претензией) на действия (бездействие) и решения, принимаемые в ходе предоставления муниципальной услуги на основании настоящего Административного регламента. 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5.2. Предметом досудебного (внесудебного) обжалования являются действия (бездействие) и решения, принимаемые в ходе предоставления муниципальной услуги.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lastRenderedPageBreak/>
        <w:t>5.3. Ответ на жалобу (претензию) не дается в следующих случаях: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 xml:space="preserve">- если в ней не указаны фамилия, гражданина, наименование организации, </w:t>
      </w:r>
      <w:proofErr w:type="gramStart"/>
      <w:r>
        <w:t>обратившихся</w:t>
      </w:r>
      <w:proofErr w:type="gramEnd"/>
      <w:r>
        <w:t xml:space="preserve"> с жалобой (претензией);  почтовый  адрес, по которому должен быть направлен ответ;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 xml:space="preserve"> - если в ней содержатся нецензурные, оскорбительные выражения, угрозы;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 xml:space="preserve"> - если текст жалобы не поддается прочтению.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5.4. Основанием для начала процедуры досудебного (внесудебного) обжалования является поступление в адрес главы сельского поселения жалобы (претензии).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В жалобе (претензии) в обязательном порядке указываются: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>- фамилия, имя, отчество (последнее – при наличии)) заявителя;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>- почтовый адрес, по которому должен быть направлен ответ;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>- суть жалобы (претензии);</w:t>
      </w:r>
    </w:p>
    <w:p w:rsidR="0080796C" w:rsidRDefault="0080796C" w:rsidP="0080796C">
      <w:pPr>
        <w:autoSpaceDE w:val="0"/>
        <w:autoSpaceDN w:val="0"/>
        <w:adjustRightInd w:val="0"/>
        <w:jc w:val="both"/>
      </w:pPr>
      <w:r>
        <w:t>- дата составления жалобы (претензии).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Жалоба (претензия) должна быть подписана заявителем.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5.5. Заявитель имеет право на получение информации и документов, необходимых для составления и обоснования жалобы (претензии) в рамках действующего законодательства Российской Федерации.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5.6. Действия (бездействие) и решения ответственных специалистов администрации могут быть обжалованы главе сельского поселения Бекетовский сельсовет.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5.7. Письменная жалоба регистрируется в течени</w:t>
      </w:r>
      <w:proofErr w:type="gramStart"/>
      <w:r>
        <w:t>и</w:t>
      </w:r>
      <w:proofErr w:type="gramEnd"/>
      <w:r>
        <w:t xml:space="preserve"> трех дней с момента поступления и рассматривается в течение </w:t>
      </w:r>
      <w:r w:rsidR="00512387">
        <w:t>15</w:t>
      </w:r>
      <w:r>
        <w:t xml:space="preserve"> дней со дня регистрации жалобы.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 xml:space="preserve">Если в результате рассмотрения жалоба (претензия) признана обоснованной, то главой администрации </w:t>
      </w:r>
      <w:r>
        <w:rPr>
          <w:b/>
          <w:i/>
        </w:rPr>
        <w:t xml:space="preserve"> </w:t>
      </w:r>
      <w:r>
        <w:t>принимается решение об осуществлении действий по  устранению обстоятельств, явившихся причиной жалобы, и привлечении к ответственности ответственного специалиста</w:t>
      </w:r>
      <w:r>
        <w:rPr>
          <w:b/>
          <w:i/>
        </w:rPr>
        <w:t xml:space="preserve">, </w:t>
      </w:r>
      <w:r>
        <w:t>допустившего нарушения в ходе предоставления муниципальной услуги, которые повлекли за собой жалобу.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5.8. Жалоба (претензия)  считается разрешенной, 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80796C" w:rsidRDefault="0080796C" w:rsidP="0080796C">
      <w:pPr>
        <w:autoSpaceDE w:val="0"/>
        <w:autoSpaceDN w:val="0"/>
        <w:adjustRightInd w:val="0"/>
        <w:ind w:firstLine="180"/>
        <w:jc w:val="both"/>
      </w:pPr>
      <w:r>
        <w:t>Заявителю жалобы (претензии) направляется письменный ответ о принятом решении и действиях, осуществленных в соответствии с принятым решением.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343DE5" w:rsidRDefault="00343DE5" w:rsidP="0080796C">
      <w:pPr>
        <w:ind w:firstLine="225"/>
        <w:jc w:val="both"/>
      </w:pPr>
    </w:p>
    <w:p w:rsidR="00343DE5" w:rsidRDefault="00343DE5" w:rsidP="0080796C">
      <w:pPr>
        <w:ind w:firstLine="225"/>
        <w:jc w:val="both"/>
      </w:pPr>
    </w:p>
    <w:p w:rsidR="00343DE5" w:rsidRDefault="00343DE5" w:rsidP="0080796C">
      <w:pPr>
        <w:ind w:firstLine="225"/>
        <w:jc w:val="both"/>
      </w:pPr>
    </w:p>
    <w:p w:rsidR="00343DE5" w:rsidRDefault="00343DE5" w:rsidP="0080796C">
      <w:pPr>
        <w:ind w:firstLine="225"/>
        <w:jc w:val="both"/>
      </w:pPr>
    </w:p>
    <w:p w:rsidR="00343DE5" w:rsidRDefault="00343DE5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jc w:val="right"/>
      </w:pPr>
      <w:r>
        <w:t xml:space="preserve">Приложение № 1 </w:t>
      </w:r>
    </w:p>
    <w:p w:rsidR="0080796C" w:rsidRDefault="0080796C" w:rsidP="0080796C">
      <w:pPr>
        <w:jc w:val="right"/>
      </w:pPr>
      <w:r>
        <w:t>к административному регламенту</w:t>
      </w:r>
    </w:p>
    <w:p w:rsidR="0080796C" w:rsidRDefault="0080796C" w:rsidP="0080796C">
      <w:pPr>
        <w:tabs>
          <w:tab w:val="left" w:pos="360"/>
        </w:tabs>
        <w:jc w:val="right"/>
      </w:pPr>
      <w:r>
        <w:t xml:space="preserve">по предоставлению муниципальной услуги </w:t>
      </w:r>
    </w:p>
    <w:p w:rsidR="0080796C" w:rsidRDefault="0080796C" w:rsidP="0080796C">
      <w:pPr>
        <w:jc w:val="right"/>
      </w:pPr>
      <w:r>
        <w:t>«Выдача копий (дубликатов) договоров на передачу</w:t>
      </w:r>
    </w:p>
    <w:p w:rsidR="0080796C" w:rsidRDefault="0080796C" w:rsidP="0080796C">
      <w:pPr>
        <w:tabs>
          <w:tab w:val="left" w:pos="360"/>
        </w:tabs>
        <w:jc w:val="right"/>
      </w:pPr>
      <w:r>
        <w:t xml:space="preserve"> жилых помещений в собственность граждан»</w:t>
      </w:r>
    </w:p>
    <w:p w:rsidR="0080796C" w:rsidRDefault="0080796C" w:rsidP="0080796C">
      <w:pPr>
        <w:tabs>
          <w:tab w:val="left" w:pos="360"/>
        </w:tabs>
        <w:jc w:val="both"/>
      </w:pPr>
    </w:p>
    <w:p w:rsidR="0080796C" w:rsidRDefault="0080796C" w:rsidP="0080796C">
      <w:pPr>
        <w:jc w:val="center"/>
        <w:rPr>
          <w:b/>
        </w:rPr>
      </w:pPr>
    </w:p>
    <w:p w:rsidR="0080796C" w:rsidRDefault="0080796C" w:rsidP="0080796C">
      <w:pPr>
        <w:jc w:val="center"/>
        <w:rPr>
          <w:b/>
        </w:rPr>
      </w:pPr>
    </w:p>
    <w:p w:rsidR="0080796C" w:rsidRDefault="0080796C" w:rsidP="0080796C">
      <w:pPr>
        <w:jc w:val="center"/>
        <w:rPr>
          <w:b/>
        </w:rPr>
      </w:pPr>
      <w:r>
        <w:rPr>
          <w:b/>
        </w:rPr>
        <w:t>ПЕРЕЧЕНЬ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>нормативных  правовых актов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 xml:space="preserve">в соответствии, с </w:t>
      </w:r>
      <w:proofErr w:type="gramStart"/>
      <w:r>
        <w:rPr>
          <w:b/>
        </w:rPr>
        <w:t>которыми</w:t>
      </w:r>
      <w:proofErr w:type="gramEnd"/>
      <w:r>
        <w:rPr>
          <w:b/>
        </w:rPr>
        <w:t xml:space="preserve"> осуществляется предоставление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>муниципальной услуги  «Выдача копий (дубликатов) договоров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>на передачу жилых помещений в собственность граждан»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</w:pPr>
      <w:r>
        <w:t>Федеральный закон от 27 июня 2010 года № 210-ФЗ «Об организации предоставления государственных и муниципальных услуг» (с изменениями и дополнениями);</w:t>
      </w:r>
    </w:p>
    <w:p w:rsidR="0080796C" w:rsidRDefault="0080796C" w:rsidP="0080796C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</w:pPr>
      <w:r>
        <w:t xml:space="preserve">Федеральный закон  от 27 июля 2006 года № 149-ФЗ «Об информации, информационных технологиях и о защите информации»; </w:t>
      </w:r>
    </w:p>
    <w:p w:rsidR="0080796C" w:rsidRDefault="0080796C" w:rsidP="0080796C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</w:pPr>
      <w:r>
        <w:t xml:space="preserve">Федеральный закон  от 06 октября 2003 года № 131-ФЗ «Об общих принципах организации местного самоуправления в Российской Федерации»; </w:t>
      </w:r>
    </w:p>
    <w:p w:rsidR="0080796C" w:rsidRDefault="0080796C" w:rsidP="0080796C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</w:pPr>
      <w:r>
        <w:t>Федеральный закон  от 02 мая 2006 года № 59-ФЗ «О порядке рассмотрения обращений граждан» Российской Федерации»;</w:t>
      </w:r>
    </w:p>
    <w:p w:rsidR="0080796C" w:rsidRDefault="0080796C" w:rsidP="0080796C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</w:pPr>
      <w:r>
        <w:t>Настоящий Административный регламент.</w:t>
      </w: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ind w:firstLine="225"/>
        <w:jc w:val="both"/>
      </w:pPr>
    </w:p>
    <w:p w:rsidR="0080796C" w:rsidRDefault="0080796C" w:rsidP="0080796C">
      <w:pPr>
        <w:jc w:val="right"/>
      </w:pPr>
    </w:p>
    <w:p w:rsidR="0080796C" w:rsidRDefault="0080796C" w:rsidP="0080796C">
      <w:pPr>
        <w:jc w:val="right"/>
      </w:pPr>
    </w:p>
    <w:p w:rsidR="0080796C" w:rsidRDefault="0080796C" w:rsidP="0080796C">
      <w:pPr>
        <w:jc w:val="right"/>
      </w:pPr>
    </w:p>
    <w:p w:rsidR="0080796C" w:rsidRDefault="0080796C" w:rsidP="0080796C">
      <w:pPr>
        <w:jc w:val="right"/>
      </w:pPr>
    </w:p>
    <w:p w:rsidR="0080796C" w:rsidRDefault="0080796C" w:rsidP="0080796C"/>
    <w:p w:rsidR="0080796C" w:rsidRDefault="0080796C" w:rsidP="0080796C"/>
    <w:p w:rsidR="0080796C" w:rsidRDefault="0080796C" w:rsidP="0080796C">
      <w:pPr>
        <w:jc w:val="right"/>
      </w:pPr>
    </w:p>
    <w:p w:rsidR="0080796C" w:rsidRDefault="0080796C" w:rsidP="0080796C">
      <w:pPr>
        <w:jc w:val="right"/>
      </w:pPr>
    </w:p>
    <w:p w:rsidR="00343DE5" w:rsidRDefault="00343DE5" w:rsidP="0080796C">
      <w:pPr>
        <w:jc w:val="right"/>
      </w:pPr>
    </w:p>
    <w:p w:rsidR="00343DE5" w:rsidRDefault="00343DE5" w:rsidP="0080796C">
      <w:pPr>
        <w:jc w:val="right"/>
      </w:pPr>
    </w:p>
    <w:p w:rsidR="0080796C" w:rsidRDefault="0080796C" w:rsidP="0080796C">
      <w:pPr>
        <w:jc w:val="right"/>
      </w:pPr>
      <w:r>
        <w:t>Приложение № 2</w:t>
      </w:r>
    </w:p>
    <w:p w:rsidR="0080796C" w:rsidRDefault="0080796C" w:rsidP="0080796C">
      <w:pPr>
        <w:jc w:val="right"/>
      </w:pPr>
      <w:r>
        <w:t>к административному регламенту</w:t>
      </w:r>
    </w:p>
    <w:p w:rsidR="0080796C" w:rsidRDefault="0080796C" w:rsidP="0080796C">
      <w:pPr>
        <w:jc w:val="right"/>
      </w:pPr>
      <w:r>
        <w:t>по предоставлению муниципальной услуги</w:t>
      </w:r>
    </w:p>
    <w:p w:rsidR="0080796C" w:rsidRDefault="0080796C" w:rsidP="0080796C">
      <w:pPr>
        <w:jc w:val="right"/>
      </w:pPr>
      <w:r>
        <w:t xml:space="preserve"> «Выдача копий (дубликатов) договоров на передачу</w:t>
      </w:r>
    </w:p>
    <w:p w:rsidR="0080796C" w:rsidRDefault="0080796C" w:rsidP="0080796C">
      <w:pPr>
        <w:jc w:val="right"/>
      </w:pPr>
      <w:r>
        <w:t xml:space="preserve"> жилых помещений в собственность граждан»</w:t>
      </w:r>
    </w:p>
    <w:p w:rsidR="0080796C" w:rsidRDefault="0080796C" w:rsidP="0080796C">
      <w:pPr>
        <w:jc w:val="right"/>
      </w:pPr>
    </w:p>
    <w:p w:rsidR="0080796C" w:rsidRDefault="0080796C" w:rsidP="0080796C">
      <w:pPr>
        <w:jc w:val="center"/>
        <w:rPr>
          <w:b/>
        </w:rPr>
      </w:pPr>
      <w:r>
        <w:rPr>
          <w:b/>
        </w:rPr>
        <w:t>ПЕРЕЧЕНЬ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 xml:space="preserve"> организаций, участвующих в процессе предоставления </w:t>
      </w:r>
    </w:p>
    <w:p w:rsidR="0080796C" w:rsidRDefault="0080796C" w:rsidP="0080796C">
      <w:pPr>
        <w:jc w:val="center"/>
        <w:rPr>
          <w:b/>
        </w:rPr>
      </w:pPr>
      <w:r>
        <w:rPr>
          <w:b/>
        </w:rPr>
        <w:t>муниципальной услуги</w:t>
      </w:r>
    </w:p>
    <w:p w:rsidR="0080796C" w:rsidRDefault="0080796C" w:rsidP="0080796C">
      <w:pPr>
        <w:jc w:val="both"/>
      </w:pPr>
      <w:r>
        <w:t xml:space="preserve"> </w:t>
      </w:r>
    </w:p>
    <w:p w:rsidR="0080796C" w:rsidRDefault="0080796C" w:rsidP="0080796C">
      <w:pPr>
        <w:tabs>
          <w:tab w:val="left" w:pos="360"/>
          <w:tab w:val="num" w:pos="2070"/>
        </w:tabs>
        <w:jc w:val="both"/>
        <w:rPr>
          <w:b/>
        </w:rPr>
      </w:pPr>
      <w:r>
        <w:rPr>
          <w:b/>
        </w:rPr>
        <w:t xml:space="preserve">- отдел ЗАГС </w:t>
      </w:r>
      <w:proofErr w:type="spellStart"/>
      <w:r>
        <w:rPr>
          <w:b/>
        </w:rPr>
        <w:t>Ермекеевского</w:t>
      </w:r>
      <w:proofErr w:type="spellEnd"/>
      <w:r>
        <w:rPr>
          <w:b/>
        </w:rPr>
        <w:t xml:space="preserve">  района </w:t>
      </w:r>
      <w:proofErr w:type="gramStart"/>
      <w:r>
        <w:rPr>
          <w:b/>
        </w:rPr>
        <w:t>Управления записи актов гражданского состояния Республики</w:t>
      </w:r>
      <w:proofErr w:type="gramEnd"/>
      <w:r>
        <w:rPr>
          <w:b/>
        </w:rPr>
        <w:t xml:space="preserve"> Башкортостан: </w:t>
      </w:r>
    </w:p>
    <w:p w:rsidR="0080796C" w:rsidRDefault="0080796C" w:rsidP="0080796C">
      <w:pPr>
        <w:ind w:firstLine="225"/>
        <w:jc w:val="both"/>
      </w:pPr>
      <w:r>
        <w:rPr>
          <w:i/>
          <w:u w:val="single"/>
        </w:rPr>
        <w:t>Место нахождения</w:t>
      </w:r>
      <w:r>
        <w:t xml:space="preserve">:  Республика Башкортостан, </w:t>
      </w:r>
      <w:proofErr w:type="spellStart"/>
      <w:r>
        <w:t>Ермекеевский</w:t>
      </w:r>
      <w:proofErr w:type="spellEnd"/>
      <w:r>
        <w:t xml:space="preserve"> район, с</w:t>
      </w:r>
      <w:proofErr w:type="gramStart"/>
      <w:r>
        <w:t>.Е</w:t>
      </w:r>
      <w:proofErr w:type="gramEnd"/>
      <w:r>
        <w:t xml:space="preserve">рмекеево , ул.Коммунистическая,3 </w:t>
      </w:r>
    </w:p>
    <w:p w:rsidR="0080796C" w:rsidRDefault="0080796C" w:rsidP="0080796C">
      <w:pPr>
        <w:jc w:val="both"/>
      </w:pPr>
      <w:r>
        <w:t xml:space="preserve">    </w:t>
      </w:r>
      <w:r>
        <w:rPr>
          <w:i/>
          <w:u w:val="single"/>
        </w:rPr>
        <w:t>График работы</w:t>
      </w:r>
      <w:r>
        <w:t>:     вторник-суббота  с 9-00 до 17-30;</w:t>
      </w:r>
    </w:p>
    <w:p w:rsidR="0080796C" w:rsidRDefault="0080796C" w:rsidP="0080796C">
      <w:pPr>
        <w:jc w:val="both"/>
      </w:pPr>
      <w:r>
        <w:t xml:space="preserve">    </w:t>
      </w:r>
      <w:r>
        <w:rPr>
          <w:i/>
          <w:u w:val="single"/>
        </w:rPr>
        <w:t>Выходные дни</w:t>
      </w:r>
      <w:r>
        <w:t>: понедельник, воскресенье;</w:t>
      </w:r>
    </w:p>
    <w:p w:rsidR="0080796C" w:rsidRDefault="0080796C" w:rsidP="0080796C">
      <w:pPr>
        <w:jc w:val="both"/>
      </w:pPr>
      <w:r>
        <w:rPr>
          <w:b/>
        </w:rPr>
        <w:t xml:space="preserve">    </w:t>
      </w:r>
      <w:r>
        <w:rPr>
          <w:i/>
          <w:u w:val="single"/>
        </w:rPr>
        <w:t>Контактные телефоны</w:t>
      </w:r>
      <w:r>
        <w:t>: (834741)2-24-94.</w:t>
      </w:r>
    </w:p>
    <w:p w:rsidR="0080796C" w:rsidRDefault="0080796C" w:rsidP="0080796C">
      <w:pPr>
        <w:jc w:val="both"/>
        <w:rPr>
          <w:b/>
        </w:rPr>
      </w:pPr>
    </w:p>
    <w:p w:rsidR="0080796C" w:rsidRDefault="0080796C" w:rsidP="0080796C">
      <w:pPr>
        <w:jc w:val="both"/>
        <w:rPr>
          <w:b/>
        </w:rPr>
      </w:pPr>
    </w:p>
    <w:p w:rsidR="0080796C" w:rsidRPr="005905E1" w:rsidRDefault="0080796C" w:rsidP="0080796C">
      <w:pPr>
        <w:numPr>
          <w:ilvl w:val="2"/>
          <w:numId w:val="1"/>
        </w:numPr>
        <w:tabs>
          <w:tab w:val="num" w:pos="0"/>
          <w:tab w:val="left" w:pos="180"/>
          <w:tab w:val="left" w:pos="540"/>
        </w:tabs>
        <w:ind w:left="0" w:firstLine="0"/>
        <w:jc w:val="both"/>
        <w:rPr>
          <w:b/>
          <w:color w:val="000000" w:themeColor="text1"/>
        </w:rPr>
      </w:pPr>
      <w:proofErr w:type="spellStart"/>
      <w:r>
        <w:rPr>
          <w:rFonts w:eastAsia="MS Mincho"/>
          <w:b/>
          <w:color w:val="000000" w:themeColor="text1"/>
        </w:rPr>
        <w:t>Ермекеевский</w:t>
      </w:r>
      <w:proofErr w:type="spellEnd"/>
      <w:r>
        <w:rPr>
          <w:rFonts w:eastAsia="MS Mincho"/>
          <w:b/>
          <w:color w:val="000000" w:themeColor="text1"/>
        </w:rPr>
        <w:t xml:space="preserve"> </w:t>
      </w:r>
      <w:r w:rsidRPr="005905E1">
        <w:rPr>
          <w:rFonts w:eastAsia="MS Mincho"/>
          <w:b/>
          <w:color w:val="000000" w:themeColor="text1"/>
        </w:rPr>
        <w:t xml:space="preserve">территориальный участок </w:t>
      </w:r>
      <w:proofErr w:type="spellStart"/>
      <w:r>
        <w:rPr>
          <w:rFonts w:eastAsia="MS Mincho"/>
          <w:b/>
          <w:color w:val="000000" w:themeColor="text1"/>
        </w:rPr>
        <w:t>Белебеевского</w:t>
      </w:r>
      <w:proofErr w:type="spellEnd"/>
      <w:r>
        <w:rPr>
          <w:rFonts w:eastAsia="MS Mincho"/>
          <w:b/>
          <w:color w:val="000000" w:themeColor="text1"/>
        </w:rPr>
        <w:t xml:space="preserve"> </w:t>
      </w:r>
      <w:r w:rsidRPr="005905E1">
        <w:rPr>
          <w:rFonts w:eastAsia="MS Mincho"/>
          <w:b/>
          <w:color w:val="000000" w:themeColor="text1"/>
        </w:rPr>
        <w:t>межрайонного филиала ГУП  БТИ Республики Башкортостан</w:t>
      </w:r>
      <w:r w:rsidRPr="005905E1">
        <w:rPr>
          <w:b/>
          <w:color w:val="000000" w:themeColor="text1"/>
          <w:spacing w:val="13"/>
          <w:sz w:val="22"/>
          <w:szCs w:val="22"/>
        </w:rPr>
        <w:t xml:space="preserve"> </w:t>
      </w:r>
    </w:p>
    <w:p w:rsidR="0080796C" w:rsidRDefault="0080796C" w:rsidP="0080796C">
      <w:pPr>
        <w:ind w:firstLine="225"/>
        <w:jc w:val="both"/>
      </w:pPr>
      <w:r>
        <w:rPr>
          <w:i/>
          <w:u w:val="single"/>
        </w:rPr>
        <w:t>Место нахождения</w:t>
      </w:r>
      <w:r>
        <w:t xml:space="preserve">:  Республика Башкортостан, </w:t>
      </w:r>
      <w:proofErr w:type="spellStart"/>
      <w:r>
        <w:t>Ермекеевский</w:t>
      </w:r>
      <w:proofErr w:type="spellEnd"/>
      <w:r>
        <w:t xml:space="preserve"> район, с</w:t>
      </w:r>
      <w:proofErr w:type="gramStart"/>
      <w:r>
        <w:t>.Е</w:t>
      </w:r>
      <w:proofErr w:type="gramEnd"/>
      <w:r>
        <w:t>рмекеево , ул.Школьная ,10</w:t>
      </w:r>
    </w:p>
    <w:p w:rsidR="0080796C" w:rsidRDefault="0080796C" w:rsidP="0080796C">
      <w:pPr>
        <w:ind w:firstLine="225"/>
        <w:jc w:val="both"/>
      </w:pPr>
      <w:r>
        <w:rPr>
          <w:i/>
          <w:u w:val="single"/>
        </w:rPr>
        <w:t>График работы</w:t>
      </w:r>
      <w:r>
        <w:t xml:space="preserve">:  понедельник - пятница с 9-00 до 18-00; </w:t>
      </w:r>
    </w:p>
    <w:p w:rsidR="0080796C" w:rsidRDefault="0080796C" w:rsidP="0080796C">
      <w:pPr>
        <w:ind w:firstLine="225"/>
        <w:jc w:val="both"/>
      </w:pPr>
      <w:r>
        <w:rPr>
          <w:i/>
          <w:u w:val="single"/>
        </w:rPr>
        <w:t>выходные дни</w:t>
      </w:r>
      <w:r>
        <w:t xml:space="preserve"> - суббота, воскресенье. </w:t>
      </w:r>
    </w:p>
    <w:p w:rsidR="0080796C" w:rsidRDefault="0080796C" w:rsidP="0080796C">
      <w:pPr>
        <w:jc w:val="both"/>
      </w:pPr>
      <w:r>
        <w:rPr>
          <w:b/>
        </w:rPr>
        <w:t xml:space="preserve">    </w:t>
      </w:r>
      <w:r>
        <w:rPr>
          <w:i/>
          <w:u w:val="single"/>
        </w:rPr>
        <w:t>Контактные телефоны</w:t>
      </w:r>
      <w:r>
        <w:t>: (834741)2-28-83.</w:t>
      </w:r>
    </w:p>
    <w:p w:rsidR="0080796C" w:rsidRDefault="0080796C" w:rsidP="0080796C">
      <w:pPr>
        <w:tabs>
          <w:tab w:val="num" w:pos="2070"/>
        </w:tabs>
        <w:jc w:val="both"/>
      </w:pPr>
    </w:p>
    <w:p w:rsidR="0080796C" w:rsidRDefault="0080796C" w:rsidP="0080796C">
      <w:pPr>
        <w:tabs>
          <w:tab w:val="num" w:pos="2070"/>
        </w:tabs>
        <w:jc w:val="both"/>
        <w:rPr>
          <w:b/>
        </w:rPr>
      </w:pPr>
      <w:r>
        <w:t xml:space="preserve">- </w:t>
      </w:r>
      <w:r>
        <w:rPr>
          <w:b/>
        </w:rPr>
        <w:t>Нотариальные конторы:</w:t>
      </w:r>
    </w:p>
    <w:p w:rsidR="0080796C" w:rsidRDefault="0080796C" w:rsidP="0080796C">
      <w:pPr>
        <w:jc w:val="both"/>
      </w:pPr>
      <w:r>
        <w:t xml:space="preserve">- </w:t>
      </w:r>
      <w:r>
        <w:rPr>
          <w:i/>
          <w:u w:val="single"/>
        </w:rPr>
        <w:t>Место нахождения</w:t>
      </w:r>
      <w:r>
        <w:t xml:space="preserve">:  Республика Башкортостан, </w:t>
      </w:r>
      <w:proofErr w:type="spellStart"/>
      <w:r>
        <w:t>Ермекеевсий</w:t>
      </w:r>
      <w:proofErr w:type="spellEnd"/>
      <w:r>
        <w:t xml:space="preserve"> район, с</w:t>
      </w:r>
      <w:proofErr w:type="gramStart"/>
      <w:r>
        <w:t>.Е</w:t>
      </w:r>
      <w:proofErr w:type="gramEnd"/>
      <w:r>
        <w:t>рмекеево , ул.Ленина ,23</w:t>
      </w:r>
    </w:p>
    <w:p w:rsidR="0080796C" w:rsidRDefault="0080796C" w:rsidP="0080796C">
      <w:pPr>
        <w:ind w:firstLine="225"/>
        <w:jc w:val="both"/>
      </w:pPr>
      <w:r>
        <w:rPr>
          <w:i/>
          <w:u w:val="single"/>
        </w:rPr>
        <w:t>График работы</w:t>
      </w:r>
      <w:r>
        <w:t xml:space="preserve">:  понедельник - пятница с 9-00 до 18-00; </w:t>
      </w:r>
    </w:p>
    <w:p w:rsidR="0080796C" w:rsidRDefault="0080796C" w:rsidP="0080796C">
      <w:pPr>
        <w:ind w:firstLine="225"/>
        <w:jc w:val="both"/>
      </w:pPr>
      <w:r>
        <w:rPr>
          <w:i/>
          <w:u w:val="single"/>
        </w:rPr>
        <w:t>выходные дни</w:t>
      </w:r>
      <w:r>
        <w:t xml:space="preserve"> - суббота, воскресенье. </w:t>
      </w:r>
    </w:p>
    <w:p w:rsidR="0080796C" w:rsidRDefault="0080796C" w:rsidP="0080796C">
      <w:pPr>
        <w:jc w:val="both"/>
      </w:pPr>
      <w:r>
        <w:rPr>
          <w:b/>
        </w:rPr>
        <w:t xml:space="preserve">    </w:t>
      </w:r>
      <w:r>
        <w:rPr>
          <w:i/>
          <w:u w:val="single"/>
        </w:rPr>
        <w:t>Контактные телефоны</w:t>
      </w:r>
      <w:r>
        <w:t>: (834741)2-25-00.</w:t>
      </w: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  <w:r>
        <w:rPr>
          <w:b/>
          <w:spacing w:val="13"/>
          <w:sz w:val="22"/>
          <w:szCs w:val="22"/>
        </w:rPr>
        <w:t>-</w:t>
      </w:r>
      <w:r w:rsidRPr="005905E1">
        <w:rPr>
          <w:b/>
          <w:spacing w:val="13"/>
        </w:rPr>
        <w:t xml:space="preserve">Отдел по </w:t>
      </w:r>
      <w:proofErr w:type="spellStart"/>
      <w:r w:rsidRPr="005905E1">
        <w:rPr>
          <w:b/>
          <w:spacing w:val="13"/>
        </w:rPr>
        <w:t>Ермекеевскому</w:t>
      </w:r>
      <w:proofErr w:type="spellEnd"/>
      <w:r w:rsidRPr="005905E1">
        <w:rPr>
          <w:b/>
          <w:spacing w:val="13"/>
        </w:rPr>
        <w:t xml:space="preserve"> району Управление</w:t>
      </w:r>
      <w:r w:rsidRPr="005E1862">
        <w:rPr>
          <w:b/>
          <w:spacing w:val="13"/>
        </w:rPr>
        <w:t xml:space="preserve"> Федеральной службы государственной регистрации, кадастра и картографии </w:t>
      </w:r>
      <w:r w:rsidRPr="005E1862">
        <w:rPr>
          <w:b/>
          <w:spacing w:val="7"/>
        </w:rPr>
        <w:t>по Республике Башкортостан</w:t>
      </w:r>
      <w:r>
        <w:t xml:space="preserve">    </w:t>
      </w:r>
    </w:p>
    <w:p w:rsidR="0080796C" w:rsidRDefault="0080796C" w:rsidP="0080796C">
      <w:pPr>
        <w:jc w:val="both"/>
      </w:pPr>
      <w:r>
        <w:rPr>
          <w:i/>
          <w:u w:val="single"/>
        </w:rPr>
        <w:t>Место нахождения</w:t>
      </w:r>
      <w:r>
        <w:t xml:space="preserve">:  Республика Башкортостан, </w:t>
      </w:r>
      <w:proofErr w:type="spellStart"/>
      <w:r>
        <w:t>Ермекеевский</w:t>
      </w:r>
      <w:proofErr w:type="spellEnd"/>
      <w:r>
        <w:t xml:space="preserve"> район, с</w:t>
      </w:r>
      <w:proofErr w:type="gramStart"/>
      <w:r>
        <w:t>.Е</w:t>
      </w:r>
      <w:proofErr w:type="gramEnd"/>
      <w:r>
        <w:t>рмекеево , ул.Ленина,19</w:t>
      </w:r>
    </w:p>
    <w:p w:rsidR="0080796C" w:rsidRDefault="0080796C" w:rsidP="0080796C">
      <w:pPr>
        <w:jc w:val="both"/>
      </w:pPr>
      <w:r>
        <w:t xml:space="preserve"> </w:t>
      </w:r>
      <w:r>
        <w:rPr>
          <w:i/>
          <w:u w:val="single"/>
        </w:rPr>
        <w:t>График работы</w:t>
      </w:r>
      <w:r>
        <w:t xml:space="preserve">:  понедельник, вторник, четверг с 9-00 до 17-30, среда – технический день, пятница  с 9-00 до 16-30; </w:t>
      </w:r>
    </w:p>
    <w:p w:rsidR="0080796C" w:rsidRDefault="0080796C" w:rsidP="0080796C">
      <w:pPr>
        <w:jc w:val="both"/>
      </w:pPr>
      <w:r>
        <w:rPr>
          <w:i/>
          <w:u w:val="single"/>
        </w:rPr>
        <w:t xml:space="preserve"> выходные дни</w:t>
      </w:r>
      <w:r>
        <w:t xml:space="preserve"> - суббота, воскресенье. </w:t>
      </w:r>
    </w:p>
    <w:p w:rsidR="0080796C" w:rsidRDefault="0080796C" w:rsidP="0080796C">
      <w:pPr>
        <w:jc w:val="both"/>
      </w:pPr>
      <w:r>
        <w:rPr>
          <w:b/>
        </w:rPr>
        <w:t xml:space="preserve"> </w:t>
      </w:r>
      <w:r>
        <w:rPr>
          <w:i/>
          <w:u w:val="single"/>
        </w:rPr>
        <w:t>Контактные телефоны</w:t>
      </w:r>
      <w:r>
        <w:t>: (834741)2-27-64.</w:t>
      </w:r>
    </w:p>
    <w:p w:rsidR="0080796C" w:rsidRDefault="0080796C" w:rsidP="0080796C">
      <w:pPr>
        <w:jc w:val="right"/>
      </w:pPr>
    </w:p>
    <w:p w:rsidR="00343DE5" w:rsidRDefault="00343DE5" w:rsidP="0080796C">
      <w:pPr>
        <w:jc w:val="right"/>
      </w:pPr>
    </w:p>
    <w:p w:rsidR="00343DE5" w:rsidRDefault="00343DE5" w:rsidP="0080796C">
      <w:pPr>
        <w:jc w:val="right"/>
      </w:pPr>
    </w:p>
    <w:p w:rsidR="0080796C" w:rsidRDefault="0080796C" w:rsidP="0080796C">
      <w:pPr>
        <w:jc w:val="right"/>
      </w:pPr>
      <w:r>
        <w:t>Приложение № 3</w:t>
      </w:r>
    </w:p>
    <w:p w:rsidR="0080796C" w:rsidRDefault="0080796C" w:rsidP="0080796C">
      <w:pPr>
        <w:jc w:val="right"/>
      </w:pPr>
      <w:r>
        <w:t>к административному регламенту</w:t>
      </w:r>
    </w:p>
    <w:p w:rsidR="0080796C" w:rsidRDefault="0080796C" w:rsidP="0080796C">
      <w:pPr>
        <w:jc w:val="right"/>
      </w:pPr>
      <w:r>
        <w:t>по предоставлению муниципальной услуги</w:t>
      </w:r>
    </w:p>
    <w:p w:rsidR="0080796C" w:rsidRDefault="0080796C" w:rsidP="0080796C">
      <w:pPr>
        <w:jc w:val="right"/>
      </w:pPr>
      <w:r>
        <w:t xml:space="preserve"> «Выдача копий (дубликатов) договоров на передачу</w:t>
      </w:r>
    </w:p>
    <w:p w:rsidR="0080796C" w:rsidRDefault="0080796C" w:rsidP="0080796C">
      <w:pPr>
        <w:jc w:val="right"/>
      </w:pPr>
      <w:r>
        <w:t xml:space="preserve"> жилых помещений в собственность граждан»</w:t>
      </w:r>
    </w:p>
    <w:p w:rsidR="0080796C" w:rsidRDefault="0080796C" w:rsidP="0080796C"/>
    <w:tbl>
      <w:tblPr>
        <w:tblW w:w="0" w:type="auto"/>
        <w:tblLook w:val="01E0"/>
      </w:tblPr>
      <w:tblGrid>
        <w:gridCol w:w="4175"/>
        <w:gridCol w:w="5396"/>
      </w:tblGrid>
      <w:tr w:rsidR="0080796C" w:rsidTr="00DD280B">
        <w:tc>
          <w:tcPr>
            <w:tcW w:w="5688" w:type="dxa"/>
          </w:tcPr>
          <w:p w:rsidR="0080796C" w:rsidRDefault="0080796C" w:rsidP="00DD280B">
            <w:pPr>
              <w:rPr>
                <w:b/>
              </w:rPr>
            </w:pPr>
          </w:p>
        </w:tc>
        <w:tc>
          <w:tcPr>
            <w:tcW w:w="4732" w:type="dxa"/>
          </w:tcPr>
          <w:p w:rsidR="0080796C" w:rsidRDefault="0080796C" w:rsidP="00DD280B"/>
          <w:p w:rsidR="0080796C" w:rsidRDefault="0080796C" w:rsidP="00DD280B">
            <w:r>
              <w:t xml:space="preserve">Главе сельского поселения </w:t>
            </w:r>
          </w:p>
          <w:p w:rsidR="0080796C" w:rsidRDefault="0080796C" w:rsidP="00DD280B">
            <w:r>
              <w:t xml:space="preserve">Бекетовский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 _______________________</w:t>
            </w:r>
          </w:p>
          <w:p w:rsidR="0080796C" w:rsidRDefault="0080796C" w:rsidP="00DD280B">
            <w:r>
              <w:t>от __________________________________</w:t>
            </w:r>
          </w:p>
          <w:p w:rsidR="0080796C" w:rsidRDefault="0080796C" w:rsidP="00DD280B">
            <w:pPr>
              <w:rPr>
                <w:sz w:val="22"/>
                <w:szCs w:val="22"/>
              </w:rPr>
            </w:pPr>
            <w:r>
              <w:t xml:space="preserve">                 </w:t>
            </w:r>
            <w:r>
              <w:rPr>
                <w:sz w:val="22"/>
                <w:szCs w:val="22"/>
              </w:rPr>
              <w:t>(Ф.И.О. полностью)</w:t>
            </w:r>
          </w:p>
          <w:p w:rsidR="0080796C" w:rsidRDefault="0080796C" w:rsidP="00DD280B">
            <w:proofErr w:type="gramStart"/>
            <w:r>
              <w:t>проживающего</w:t>
            </w:r>
            <w:proofErr w:type="gramEnd"/>
            <w:r>
              <w:t xml:space="preserve"> по адресу:_________</w:t>
            </w:r>
          </w:p>
          <w:p w:rsidR="0080796C" w:rsidRDefault="0080796C" w:rsidP="00DD280B">
            <w:r>
              <w:t xml:space="preserve">                                                (индекс)</w:t>
            </w:r>
          </w:p>
          <w:p w:rsidR="0080796C" w:rsidRDefault="0080796C" w:rsidP="00DD280B">
            <w:r>
              <w:t>_____________________________________</w:t>
            </w:r>
          </w:p>
          <w:p w:rsidR="0080796C" w:rsidRDefault="0080796C" w:rsidP="00DD280B">
            <w:r>
              <w:t xml:space="preserve">                      (адрес)</w:t>
            </w:r>
          </w:p>
          <w:p w:rsidR="0080796C" w:rsidRDefault="0080796C" w:rsidP="00DD280B">
            <w:r>
              <w:t>Контактный телефон: _____________</w:t>
            </w:r>
          </w:p>
        </w:tc>
      </w:tr>
    </w:tbl>
    <w:p w:rsidR="0080796C" w:rsidRDefault="0080796C" w:rsidP="0080796C">
      <w:pPr>
        <w:jc w:val="both"/>
        <w:rPr>
          <w:b/>
        </w:rPr>
      </w:pPr>
    </w:p>
    <w:p w:rsidR="0080796C" w:rsidRDefault="0080796C" w:rsidP="0080796C">
      <w:pPr>
        <w:jc w:val="both"/>
        <w:rPr>
          <w:b/>
        </w:rPr>
      </w:pPr>
    </w:p>
    <w:p w:rsidR="0080796C" w:rsidRDefault="0080796C" w:rsidP="0080796C">
      <w:pPr>
        <w:jc w:val="center"/>
      </w:pPr>
      <w:r>
        <w:t>ЗАЯВЛЕНИЕ</w:t>
      </w:r>
    </w:p>
    <w:p w:rsidR="0080796C" w:rsidRDefault="0080796C" w:rsidP="0080796C">
      <w:pPr>
        <w:jc w:val="center"/>
        <w:rPr>
          <w:b/>
        </w:rPr>
      </w:pPr>
    </w:p>
    <w:p w:rsidR="0080796C" w:rsidRDefault="0080796C" w:rsidP="0080796C">
      <w:pPr>
        <w:jc w:val="both"/>
      </w:pPr>
      <w:r>
        <w:t xml:space="preserve">          Прошу выдать дубликат договора на передачу жилых помещений в собственность граждан по адресу: _________________________________________________________ на имя  </w:t>
      </w:r>
    </w:p>
    <w:p w:rsidR="0080796C" w:rsidRDefault="0080796C" w:rsidP="0080796C">
      <w:pPr>
        <w:jc w:val="both"/>
        <w:rPr>
          <w:sz w:val="18"/>
          <w:szCs w:val="18"/>
        </w:rPr>
      </w:pPr>
      <w:r>
        <w:t xml:space="preserve">                                             </w:t>
      </w:r>
      <w:r>
        <w:rPr>
          <w:sz w:val="18"/>
          <w:szCs w:val="18"/>
        </w:rPr>
        <w:t>(указывается полный адрес, места нахождения жилого помещения)</w:t>
      </w:r>
    </w:p>
    <w:p w:rsidR="0080796C" w:rsidRDefault="0080796C" w:rsidP="0080796C">
      <w:pPr>
        <w:jc w:val="both"/>
      </w:pPr>
      <w:r>
        <w:t xml:space="preserve">________________________________________________________________, в  связи  с  утерей </w:t>
      </w:r>
    </w:p>
    <w:p w:rsidR="0080796C" w:rsidRDefault="0080796C" w:rsidP="0080796C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18"/>
          <w:szCs w:val="18"/>
        </w:rPr>
        <w:t xml:space="preserve">(Ф.И.О. – полностью)           </w:t>
      </w:r>
    </w:p>
    <w:p w:rsidR="0080796C" w:rsidRDefault="0080796C" w:rsidP="0080796C">
      <w:pPr>
        <w:jc w:val="both"/>
      </w:pPr>
      <w:r>
        <w:t xml:space="preserve">  оригинала (с оформлением наследства*).</w:t>
      </w:r>
    </w:p>
    <w:p w:rsidR="0080796C" w:rsidRDefault="0080796C" w:rsidP="0080796C">
      <w:pPr>
        <w:jc w:val="both"/>
      </w:pPr>
      <w:r>
        <w:t xml:space="preserve"> </w:t>
      </w: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  <w:r>
        <w:t>Дубликат прошу выдать на руки (выслать почтой по адресу).</w:t>
      </w: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  <w:r>
        <w:t xml:space="preserve"> Дата  ___________                                                                      Подпись _____________</w:t>
      </w: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</w:p>
    <w:p w:rsidR="0080796C" w:rsidRDefault="0080796C" w:rsidP="0080796C">
      <w:pPr>
        <w:jc w:val="both"/>
      </w:pPr>
      <w:r>
        <w:t>Перечень документов прилагаемых к заявлению:</w:t>
      </w:r>
    </w:p>
    <w:p w:rsidR="0080796C" w:rsidRDefault="0080796C" w:rsidP="0080796C">
      <w:pPr>
        <w:numPr>
          <w:ilvl w:val="0"/>
          <w:numId w:val="10"/>
        </w:numPr>
        <w:ind w:hanging="330"/>
        <w:jc w:val="both"/>
      </w:pPr>
      <w:r>
        <w:t>Копия паспорта (2-3 страницы, прописка);</w:t>
      </w:r>
    </w:p>
    <w:p w:rsidR="0080796C" w:rsidRDefault="0080796C" w:rsidP="0080796C">
      <w:pPr>
        <w:ind w:left="540"/>
        <w:jc w:val="both"/>
      </w:pPr>
      <w:r>
        <w:t>2.  свидетельство о смерти и копия;</w:t>
      </w:r>
    </w:p>
    <w:p w:rsidR="0080796C" w:rsidRDefault="0080796C" w:rsidP="0080796C">
      <w:pPr>
        <w:tabs>
          <w:tab w:val="left" w:pos="540"/>
        </w:tabs>
        <w:ind w:left="540"/>
        <w:jc w:val="both"/>
      </w:pPr>
      <w:r>
        <w:t>3. завещание и  копия завещания;</w:t>
      </w:r>
    </w:p>
    <w:p w:rsidR="0080796C" w:rsidRDefault="0080796C" w:rsidP="0080796C">
      <w:pPr>
        <w:tabs>
          <w:tab w:val="left" w:pos="540"/>
        </w:tabs>
        <w:ind w:left="540"/>
        <w:jc w:val="both"/>
      </w:pPr>
      <w:r>
        <w:t>4. документы, подтверждающие родство (свидетельство о рождении; свидетельство о перемене  фамилии, имени, отчества; свидетельство о браке и т.д.);</w:t>
      </w:r>
    </w:p>
    <w:p w:rsidR="0080796C" w:rsidRDefault="0080796C" w:rsidP="0080796C">
      <w:pPr>
        <w:tabs>
          <w:tab w:val="left" w:pos="540"/>
        </w:tabs>
        <w:ind w:left="540"/>
        <w:jc w:val="both"/>
      </w:pPr>
      <w:r>
        <w:t xml:space="preserve">5.  доверенность и копия доверенности, заверенная нотариально.  </w:t>
      </w:r>
    </w:p>
    <w:p w:rsidR="00A844E8" w:rsidRDefault="00A844E8"/>
    <w:sectPr w:rsidR="00A844E8" w:rsidSect="00343D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373"/>
    <w:multiLevelType w:val="hybridMultilevel"/>
    <w:tmpl w:val="18060D3A"/>
    <w:lvl w:ilvl="0" w:tplc="502C275C">
      <w:start w:val="5"/>
      <w:numFmt w:val="bullet"/>
      <w:lvlText w:val="‑"/>
      <w:lvlJc w:val="left"/>
      <w:pPr>
        <w:tabs>
          <w:tab w:val="num" w:pos="2310"/>
        </w:tabs>
        <w:ind w:left="2310" w:hanging="360"/>
      </w:pPr>
      <w:rPr>
        <w:rFonts w:ascii="Arial Unicode MS" w:eastAsia="Arial Unicode MS" w:hAnsi="Arial Unicode MS" w:cs="Times New Roman" w:hint="eastAsia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843C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5339A"/>
    <w:multiLevelType w:val="hybridMultilevel"/>
    <w:tmpl w:val="33D4CC5C"/>
    <w:lvl w:ilvl="0" w:tplc="5F70D4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D2E42"/>
    <w:multiLevelType w:val="multilevel"/>
    <w:tmpl w:val="BFACB9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4">
    <w:nsid w:val="26AD6FB8"/>
    <w:multiLevelType w:val="hybridMultilevel"/>
    <w:tmpl w:val="BF2C7AB0"/>
    <w:lvl w:ilvl="0" w:tplc="502C275C">
      <w:start w:val="5"/>
      <w:numFmt w:val="bullet"/>
      <w:lvlText w:val="‑"/>
      <w:lvlJc w:val="left"/>
      <w:pPr>
        <w:tabs>
          <w:tab w:val="num" w:pos="2310"/>
        </w:tabs>
        <w:ind w:left="2310" w:hanging="360"/>
      </w:pPr>
      <w:rPr>
        <w:rFonts w:ascii="Arial Unicode MS" w:eastAsia="Arial Unicode MS" w:hAnsi="Arial Unicode MS" w:cs="Times New Roman" w:hint="eastAsia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51AE5"/>
    <w:multiLevelType w:val="multilevel"/>
    <w:tmpl w:val="FA788E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765"/>
        </w:tabs>
        <w:ind w:left="765" w:hanging="48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6">
    <w:nsid w:val="4BE97704"/>
    <w:multiLevelType w:val="hybridMultilevel"/>
    <w:tmpl w:val="504609F8"/>
    <w:lvl w:ilvl="0" w:tplc="01D4843C">
      <w:start w:val="1"/>
      <w:numFmt w:val="bullet"/>
      <w:lvlText w:val="-"/>
      <w:lvlJc w:val="left"/>
      <w:pPr>
        <w:tabs>
          <w:tab w:val="num" w:pos="945"/>
        </w:tabs>
        <w:ind w:left="94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0281C"/>
    <w:multiLevelType w:val="hybridMultilevel"/>
    <w:tmpl w:val="C4045D3C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417B6"/>
    <w:multiLevelType w:val="hybridMultilevel"/>
    <w:tmpl w:val="BD063692"/>
    <w:lvl w:ilvl="0" w:tplc="D47635B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76EF0"/>
    <w:multiLevelType w:val="multilevel"/>
    <w:tmpl w:val="6E9484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C"/>
    <w:rsid w:val="00016D29"/>
    <w:rsid w:val="000A1472"/>
    <w:rsid w:val="002850ED"/>
    <w:rsid w:val="00313C52"/>
    <w:rsid w:val="00343DE5"/>
    <w:rsid w:val="00346662"/>
    <w:rsid w:val="0041554F"/>
    <w:rsid w:val="00512387"/>
    <w:rsid w:val="007B41D0"/>
    <w:rsid w:val="0080796C"/>
    <w:rsid w:val="009147CD"/>
    <w:rsid w:val="00A60B0E"/>
    <w:rsid w:val="00A844E8"/>
    <w:rsid w:val="00B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796C"/>
    <w:pPr>
      <w:spacing w:before="150" w:after="225"/>
    </w:pPr>
    <w:rPr>
      <w:color w:val="auto"/>
      <w:sz w:val="24"/>
      <w:szCs w:val="24"/>
    </w:rPr>
  </w:style>
  <w:style w:type="character" w:styleId="a4">
    <w:name w:val="Hyperlink"/>
    <w:basedOn w:val="a0"/>
    <w:unhideWhenUsed/>
    <w:rsid w:val="0080796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07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et_ss@v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5</cp:revision>
  <dcterms:created xsi:type="dcterms:W3CDTF">2012-12-24T05:18:00Z</dcterms:created>
  <dcterms:modified xsi:type="dcterms:W3CDTF">2013-01-22T04:33:00Z</dcterms:modified>
</cp:coreProperties>
</file>