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A" w:rsidRDefault="00BE5DBA" w:rsidP="00BE5DBA">
      <w:pPr>
        <w:ind w:left="-540" w:hanging="27"/>
      </w:pPr>
    </w:p>
    <w:p w:rsidR="00BE5DBA" w:rsidRDefault="00BE5DBA" w:rsidP="00BE5DBA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BA" w:rsidRDefault="00BE5DBA" w:rsidP="00BE5DBA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BE5DBA" w:rsidRDefault="00BE5DBA" w:rsidP="00BE5DBA"/>
    <w:p w:rsidR="00BE5DBA" w:rsidRDefault="00BE5DBA" w:rsidP="00BE5DBA"/>
    <w:p w:rsidR="00BE5DBA" w:rsidRDefault="00BE5DBA" w:rsidP="00BE5DBA">
      <w:pPr>
        <w:rPr>
          <w:rFonts w:cs="Arial"/>
          <w:spacing w:val="3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</w:t>
      </w:r>
      <w:r w:rsidRPr="00842291">
        <w:rPr>
          <w:sz w:val="28"/>
          <w:szCs w:val="28"/>
        </w:rPr>
        <w:t>.</w:t>
      </w:r>
      <w:r>
        <w:rPr>
          <w:sz w:val="28"/>
          <w:szCs w:val="28"/>
        </w:rPr>
        <w:t>12                        «06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мая </w:t>
      </w:r>
      <w:r w:rsidRPr="0084229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BE5DBA" w:rsidRDefault="00BE5DBA" w:rsidP="00BE5DBA">
      <w:pPr>
        <w:ind w:left="-540" w:firstLine="540"/>
      </w:pPr>
    </w:p>
    <w:p w:rsidR="00BE5DBA" w:rsidRPr="00AF701F" w:rsidRDefault="00BE5DBA" w:rsidP="00BE5DBA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                                    </w:t>
      </w:r>
      <w:r w:rsidRPr="00B016AC">
        <w:rPr>
          <w:b/>
          <w:bCs/>
          <w:color w:val="000000"/>
          <w:kern w:val="28"/>
          <w:sz w:val="28"/>
          <w:szCs w:val="28"/>
        </w:rPr>
        <w:t>О</w:t>
      </w:r>
      <w:r w:rsidRPr="00B016AC">
        <w:rPr>
          <w:b/>
          <w:color w:val="000000"/>
          <w:sz w:val="28"/>
          <w:szCs w:val="28"/>
        </w:rPr>
        <w:t>б обеспечении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AF701F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AF701F">
        <w:rPr>
          <w:b/>
          <w:color w:val="000000"/>
          <w:sz w:val="28"/>
          <w:szCs w:val="28"/>
        </w:rPr>
        <w:t>Бекетовский</w:t>
      </w:r>
      <w:proofErr w:type="spellEnd"/>
      <w:r w:rsidRPr="00AF701F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b/>
          <w:color w:val="000000"/>
          <w:sz w:val="28"/>
          <w:szCs w:val="28"/>
        </w:rPr>
        <w:t>Ермекеевский</w:t>
      </w:r>
      <w:proofErr w:type="spellEnd"/>
      <w:r w:rsidRPr="00AF701F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E5DBA" w:rsidRPr="00AF701F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09"/>
          <w:attr w:name="Year" w:val="2009"/>
        </w:smartTagPr>
        <w:r w:rsidRPr="00FA152D">
          <w:rPr>
            <w:color w:val="000000"/>
            <w:sz w:val="28"/>
            <w:szCs w:val="28"/>
          </w:rPr>
          <w:t>09.02.2009</w:t>
        </w:r>
      </w:smartTag>
      <w:r w:rsidRPr="00FA152D">
        <w:rPr>
          <w:color w:val="00000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AF701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AF701F">
        <w:rPr>
          <w:color w:val="000000"/>
          <w:sz w:val="28"/>
          <w:szCs w:val="28"/>
        </w:rPr>
        <w:t>Бекетовский</w:t>
      </w:r>
      <w:proofErr w:type="spellEnd"/>
      <w:r w:rsidRPr="00AF70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color w:val="000000"/>
          <w:sz w:val="28"/>
          <w:szCs w:val="28"/>
        </w:rPr>
        <w:t>Ермекеевский</w:t>
      </w:r>
      <w:proofErr w:type="spellEnd"/>
      <w:r w:rsidRPr="00AF701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Совет </w:t>
      </w:r>
      <w:r w:rsidRPr="00AF701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AF701F">
        <w:rPr>
          <w:color w:val="000000"/>
          <w:sz w:val="28"/>
          <w:szCs w:val="28"/>
        </w:rPr>
        <w:t>Бекетовский</w:t>
      </w:r>
      <w:proofErr w:type="spellEnd"/>
      <w:r w:rsidRPr="00AF70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color w:val="000000"/>
          <w:sz w:val="28"/>
          <w:szCs w:val="28"/>
        </w:rPr>
        <w:t>Ермекеевский</w:t>
      </w:r>
      <w:proofErr w:type="spellEnd"/>
      <w:r w:rsidRPr="00AF701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решил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1. Утвердить Положение об обеспечении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>согласно приложению.</w:t>
      </w:r>
    </w:p>
    <w:p w:rsidR="00BE5DBA" w:rsidRPr="00AF701F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</w:rPr>
      </w:pPr>
      <w:bookmarkStart w:id="0" w:name="sub_10"/>
      <w:r w:rsidRPr="00FA152D">
        <w:rPr>
          <w:color w:val="000000"/>
          <w:sz w:val="28"/>
          <w:szCs w:val="28"/>
        </w:rPr>
        <w:t xml:space="preserve">2. Определить </w:t>
      </w:r>
      <w:r>
        <w:rPr>
          <w:color w:val="000000"/>
          <w:sz w:val="28"/>
          <w:szCs w:val="28"/>
        </w:rPr>
        <w:t>муниципальных служащих,</w:t>
      </w:r>
      <w:r w:rsidRPr="00FA152D">
        <w:rPr>
          <w:color w:val="000000"/>
          <w:sz w:val="28"/>
          <w:szCs w:val="28"/>
        </w:rPr>
        <w:t xml:space="preserve"> ответственны</w:t>
      </w:r>
      <w:r>
        <w:rPr>
          <w:color w:val="000000"/>
          <w:sz w:val="28"/>
          <w:szCs w:val="28"/>
        </w:rPr>
        <w:t>х</w:t>
      </w:r>
      <w:r w:rsidRPr="00FA152D">
        <w:rPr>
          <w:color w:val="000000"/>
          <w:sz w:val="28"/>
          <w:szCs w:val="28"/>
        </w:rPr>
        <w:t xml:space="preserve"> за организацию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AF701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AF701F">
        <w:rPr>
          <w:color w:val="000000"/>
          <w:sz w:val="28"/>
          <w:szCs w:val="28"/>
        </w:rPr>
        <w:t>Бекетовский</w:t>
      </w:r>
      <w:proofErr w:type="spellEnd"/>
      <w:r w:rsidRPr="00AF70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color w:val="000000"/>
          <w:sz w:val="28"/>
          <w:szCs w:val="28"/>
        </w:rPr>
        <w:t>Ермекеевский</w:t>
      </w:r>
      <w:proofErr w:type="spellEnd"/>
      <w:r w:rsidRPr="00AF701F">
        <w:rPr>
          <w:color w:val="000000"/>
          <w:sz w:val="28"/>
          <w:szCs w:val="28"/>
        </w:rPr>
        <w:t xml:space="preserve"> район Республики Башкортостан</w:t>
      </w:r>
      <w:r w:rsidRPr="00AF701F">
        <w:rPr>
          <w:color w:val="000000"/>
        </w:rPr>
        <w:t xml:space="preserve"> </w:t>
      </w:r>
      <w:r>
        <w:rPr>
          <w:color w:val="000000"/>
        </w:rPr>
        <w:t>.</w:t>
      </w:r>
    </w:p>
    <w:bookmarkEnd w:id="0"/>
    <w:p w:rsidR="00BE5DBA" w:rsidRPr="002663E4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</w:rPr>
      </w:pPr>
      <w:r w:rsidRPr="00FA152D">
        <w:rPr>
          <w:color w:val="000000"/>
          <w:sz w:val="28"/>
          <w:szCs w:val="28"/>
        </w:rPr>
        <w:t>3. Установить, что информация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AF701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AF701F">
        <w:rPr>
          <w:color w:val="000000"/>
          <w:sz w:val="28"/>
          <w:szCs w:val="28"/>
        </w:rPr>
        <w:t>Бекетовский</w:t>
      </w:r>
      <w:proofErr w:type="spellEnd"/>
      <w:r w:rsidRPr="00AF70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color w:val="000000"/>
          <w:sz w:val="28"/>
          <w:szCs w:val="28"/>
        </w:rPr>
        <w:t>Ермекеевский</w:t>
      </w:r>
      <w:proofErr w:type="spellEnd"/>
      <w:r w:rsidRPr="00AF701F">
        <w:rPr>
          <w:color w:val="000000"/>
          <w:sz w:val="28"/>
          <w:szCs w:val="28"/>
        </w:rPr>
        <w:t xml:space="preserve"> район Республики Башкортостан</w:t>
      </w:r>
      <w:r w:rsidR="009D47FF">
        <w:rPr>
          <w:color w:val="000000"/>
          <w:sz w:val="28"/>
          <w:szCs w:val="28"/>
        </w:rPr>
        <w:t xml:space="preserve"> </w:t>
      </w:r>
      <w:r w:rsidRPr="00AF701F">
        <w:rPr>
          <w:color w:val="000000"/>
        </w:rPr>
        <w:t xml:space="preserve"> </w:t>
      </w:r>
      <w:r w:rsidRPr="00FA152D">
        <w:rPr>
          <w:color w:val="000000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E5DBA" w:rsidRPr="008E2273" w:rsidRDefault="009D47FF" w:rsidP="00BE5DBA">
      <w:pPr>
        <w:pStyle w:val="aa"/>
        <w:ind w:firstLine="709"/>
        <w:jc w:val="both"/>
      </w:pPr>
      <w:r>
        <w:t xml:space="preserve">4. </w:t>
      </w:r>
      <w:r w:rsidR="00BE5DBA">
        <w:t xml:space="preserve"> Настоящее</w:t>
      </w:r>
      <w:r>
        <w:t xml:space="preserve"> </w:t>
      </w:r>
      <w:r w:rsidR="00BE5DBA">
        <w:t xml:space="preserve"> решение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="00BE5DBA">
        <w:t>Бекетовский</w:t>
      </w:r>
      <w:proofErr w:type="spellEnd"/>
      <w:r w:rsidR="00BE5DBA">
        <w:t xml:space="preserve"> сельсовет муниципального района </w:t>
      </w:r>
      <w:proofErr w:type="spellStart"/>
      <w:r w:rsidR="00BE5DBA">
        <w:t>Ермекеевский</w:t>
      </w:r>
      <w:proofErr w:type="spellEnd"/>
      <w:r w:rsidR="00BE5DBA">
        <w:t xml:space="preserve"> район Республики Башкортостан </w:t>
      </w:r>
      <w:hyperlink r:id="rId5" w:history="1">
        <w:r w:rsidR="00BE5DBA" w:rsidRPr="00186599">
          <w:rPr>
            <w:rStyle w:val="af4"/>
            <w:rFonts w:eastAsiaTheme="majorEastAsia"/>
            <w:lang w:val="en-US"/>
          </w:rPr>
          <w:t>www</w:t>
        </w:r>
        <w:r w:rsidR="00BE5DBA" w:rsidRPr="00186599">
          <w:rPr>
            <w:rStyle w:val="af4"/>
            <w:rFonts w:eastAsiaTheme="majorEastAsia"/>
          </w:rPr>
          <w:t>.</w:t>
        </w:r>
        <w:proofErr w:type="spellStart"/>
        <w:r w:rsidR="00BE5DBA" w:rsidRPr="00186599">
          <w:rPr>
            <w:rStyle w:val="af4"/>
            <w:rFonts w:eastAsiaTheme="majorEastAsia"/>
            <w:lang w:val="en-US"/>
          </w:rPr>
          <w:t>spbeketovo</w:t>
        </w:r>
        <w:proofErr w:type="spellEnd"/>
        <w:r w:rsidR="00BE5DBA" w:rsidRPr="00186599">
          <w:rPr>
            <w:rStyle w:val="af4"/>
            <w:rFonts w:eastAsiaTheme="majorEastAsia"/>
          </w:rPr>
          <w:t>.</w:t>
        </w:r>
        <w:proofErr w:type="spellStart"/>
        <w:r w:rsidR="00BE5DBA" w:rsidRPr="00186599">
          <w:rPr>
            <w:rStyle w:val="af4"/>
            <w:rFonts w:eastAsiaTheme="majorEastAsia"/>
            <w:lang w:val="en-US"/>
          </w:rPr>
          <w:t>ru</w:t>
        </w:r>
        <w:proofErr w:type="spellEnd"/>
      </w:hyperlink>
      <w:r w:rsidR="00BE5DBA">
        <w:t xml:space="preserve"> и обнародовать на информационном стенде в здании </w:t>
      </w:r>
      <w:r>
        <w:t>а</w:t>
      </w:r>
      <w:r w:rsidR="00BE5DBA">
        <w:t>дминистрации.</w:t>
      </w:r>
    </w:p>
    <w:p w:rsidR="00BE5DBA" w:rsidRDefault="00BE5DBA" w:rsidP="00BE5DBA">
      <w:pPr>
        <w:pStyle w:val="Style8"/>
        <w:widowControl/>
        <w:tabs>
          <w:tab w:val="left" w:pos="1058"/>
        </w:tabs>
        <w:outlineLvl w:val="1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>5.</w:t>
      </w:r>
      <w:r w:rsidRPr="00C469A6">
        <w:rPr>
          <w:rStyle w:val="FontStyle21"/>
          <w:rFonts w:eastAsiaTheme="minorEastAsia"/>
        </w:rPr>
        <w:t>Настоящее решение вступает в силу со дня его официального опубликования (обнародования).</w:t>
      </w:r>
    </w:p>
    <w:p w:rsidR="009D47FF" w:rsidRPr="00AF701F" w:rsidRDefault="009D47FF" w:rsidP="00BE5DBA">
      <w:pPr>
        <w:pStyle w:val="Style8"/>
        <w:widowControl/>
        <w:tabs>
          <w:tab w:val="left" w:pos="1058"/>
        </w:tabs>
        <w:outlineLvl w:val="1"/>
        <w:rPr>
          <w:bCs/>
          <w:i/>
          <w:sz w:val="28"/>
          <w:szCs w:val="28"/>
        </w:rPr>
      </w:pPr>
    </w:p>
    <w:p w:rsidR="00BE5DBA" w:rsidRDefault="00BE5DBA" w:rsidP="00BE5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BA" w:rsidRDefault="00BE5DBA" w:rsidP="00BE5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DBA" w:rsidRDefault="00BE5DBA" w:rsidP="00BE5DB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BE5DBA" w:rsidRPr="005D6CC6" w:rsidRDefault="00BE5DBA" w:rsidP="00BE5DBA">
      <w:pPr>
        <w:tabs>
          <w:tab w:val="left" w:pos="142"/>
        </w:tabs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5D6CC6">
        <w:rPr>
          <w:sz w:val="28"/>
          <w:szCs w:val="28"/>
        </w:rPr>
        <w:t>ПРИЛОЖЕНИЕ</w:t>
      </w:r>
    </w:p>
    <w:p w:rsidR="00BE5DBA" w:rsidRPr="005D6CC6" w:rsidRDefault="00BE5DBA" w:rsidP="00BE5DBA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BE5DBA" w:rsidRPr="005D6CC6" w:rsidRDefault="00BE5DBA" w:rsidP="00BE5DBA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BE5DBA" w:rsidRDefault="00BE5DBA" w:rsidP="00F5415D">
      <w:pPr>
        <w:tabs>
          <w:tab w:val="left" w:pos="142"/>
        </w:tabs>
        <w:ind w:left="5760"/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23.12</w:t>
      </w:r>
    </w:p>
    <w:p w:rsidR="00BE5DBA" w:rsidRDefault="00BE5DBA" w:rsidP="00BE5DBA">
      <w:pPr>
        <w:ind w:left="4860"/>
        <w:jc w:val="center"/>
        <w:rPr>
          <w:sz w:val="28"/>
          <w:szCs w:val="28"/>
        </w:rPr>
      </w:pPr>
    </w:p>
    <w:p w:rsidR="00BE5DBA" w:rsidRDefault="00BE5DBA" w:rsidP="00BE5DBA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</w:p>
    <w:p w:rsidR="00BE5DBA" w:rsidRPr="00AF701F" w:rsidRDefault="00BE5DBA" w:rsidP="00BE5D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18E1">
        <w:rPr>
          <w:b/>
          <w:color w:val="000000"/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</w:t>
      </w:r>
      <w:r>
        <w:rPr>
          <w:b/>
          <w:color w:val="000000"/>
          <w:sz w:val="28"/>
          <w:szCs w:val="28"/>
        </w:rPr>
        <w:t xml:space="preserve"> </w:t>
      </w:r>
      <w:r w:rsidRPr="00AF701F">
        <w:rPr>
          <w:b/>
          <w:sz w:val="28"/>
          <w:szCs w:val="28"/>
        </w:rPr>
        <w:t xml:space="preserve">сельского поселения </w:t>
      </w:r>
      <w:proofErr w:type="spellStart"/>
      <w:r w:rsidRPr="00AF701F">
        <w:rPr>
          <w:b/>
          <w:sz w:val="28"/>
          <w:szCs w:val="28"/>
        </w:rPr>
        <w:t>Бекетовский</w:t>
      </w:r>
      <w:proofErr w:type="spellEnd"/>
      <w:r w:rsidRPr="00AF701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701F">
        <w:rPr>
          <w:b/>
          <w:sz w:val="28"/>
          <w:szCs w:val="28"/>
        </w:rPr>
        <w:t>Ермекеевский</w:t>
      </w:r>
      <w:proofErr w:type="spellEnd"/>
      <w:r w:rsidRPr="00AF701F">
        <w:rPr>
          <w:b/>
          <w:sz w:val="28"/>
          <w:szCs w:val="28"/>
        </w:rPr>
        <w:t xml:space="preserve">  район Республики Башкортостан</w:t>
      </w:r>
    </w:p>
    <w:p w:rsidR="00BE5DBA" w:rsidRPr="00AF701F" w:rsidRDefault="00BE5DBA" w:rsidP="00BE5DBA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BE5DBA" w:rsidRPr="00FA152D" w:rsidRDefault="00BE5DBA" w:rsidP="00BE5DBA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 w:rsidRPr="00FA152D">
        <w:rPr>
          <w:bCs/>
          <w:iCs/>
          <w:color w:val="000000"/>
          <w:sz w:val="28"/>
          <w:szCs w:val="28"/>
        </w:rPr>
        <w:t>1. Общие положения</w:t>
      </w:r>
    </w:p>
    <w:p w:rsidR="00BE5DBA" w:rsidRDefault="00BE5DBA" w:rsidP="00BE5DB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1.1. </w:t>
      </w:r>
      <w:proofErr w:type="gramStart"/>
      <w:r w:rsidRPr="00FA152D">
        <w:rPr>
          <w:color w:val="000000"/>
          <w:sz w:val="28"/>
          <w:szCs w:val="28"/>
        </w:rPr>
        <w:t xml:space="preserve">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color w:val="000000"/>
          <w:sz w:val="28"/>
          <w:szCs w:val="28"/>
        </w:rPr>
        <w:t xml:space="preserve">(далее – Федеральный закон № 8-ФЗ) </w:t>
      </w:r>
      <w:r w:rsidRPr="00FA152D">
        <w:rPr>
          <w:color w:val="000000"/>
          <w:sz w:val="28"/>
          <w:szCs w:val="28"/>
        </w:rPr>
        <w:t xml:space="preserve">к ведению органов местного самоуправления, определяет </w:t>
      </w:r>
      <w:r>
        <w:rPr>
          <w:color w:val="000000"/>
          <w:sz w:val="28"/>
          <w:szCs w:val="28"/>
        </w:rPr>
        <w:t>П</w:t>
      </w:r>
      <w:r w:rsidRPr="00FA152D">
        <w:rPr>
          <w:color w:val="000000"/>
          <w:sz w:val="28"/>
          <w:szCs w:val="28"/>
        </w:rPr>
        <w:t>орядок организации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553E44">
        <w:rPr>
          <w:sz w:val="28"/>
          <w:szCs w:val="28"/>
        </w:rPr>
        <w:t xml:space="preserve">сельского поселения </w:t>
      </w:r>
      <w:proofErr w:type="spellStart"/>
      <w:r w:rsidRPr="00553E44">
        <w:rPr>
          <w:sz w:val="28"/>
          <w:szCs w:val="28"/>
        </w:rPr>
        <w:t>Бекетовский</w:t>
      </w:r>
      <w:proofErr w:type="spellEnd"/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 район Республики Башкортостан</w:t>
      </w:r>
      <w:r>
        <w:rPr>
          <w:color w:val="000000"/>
          <w:sz w:val="28"/>
          <w:szCs w:val="28"/>
        </w:rPr>
        <w:t xml:space="preserve">  (далее – органы местного самоуправления)</w:t>
      </w:r>
      <w:r w:rsidRPr="00FA152D">
        <w:rPr>
          <w:color w:val="000000"/>
          <w:sz w:val="28"/>
          <w:szCs w:val="28"/>
        </w:rPr>
        <w:t>.</w:t>
      </w:r>
      <w:proofErr w:type="gramEnd"/>
    </w:p>
    <w:p w:rsidR="00BE5DBA" w:rsidRPr="00FA152D" w:rsidRDefault="00BE5DBA" w:rsidP="009D47F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1.2. Информация о деятельности органов местного самоуправления предоставляется в формах, предусмотренных </w:t>
      </w:r>
      <w:r w:rsidRPr="0060349D">
        <w:rPr>
          <w:color w:val="000000"/>
          <w:sz w:val="28"/>
          <w:szCs w:val="28"/>
        </w:rPr>
        <w:t>Федеральным законом № 8</w:t>
      </w:r>
      <w:r>
        <w:rPr>
          <w:color w:val="000000"/>
          <w:sz w:val="28"/>
          <w:szCs w:val="28"/>
        </w:rPr>
        <w:t xml:space="preserve">-ФЗ. </w:t>
      </w:r>
      <w:r w:rsidRPr="00FA152D">
        <w:rPr>
          <w:color w:val="000000"/>
          <w:sz w:val="28"/>
          <w:szCs w:val="28"/>
        </w:rPr>
        <w:t xml:space="preserve">Муниципальными правовыми актами </w:t>
      </w:r>
      <w:r w:rsidRPr="00553E44">
        <w:rPr>
          <w:sz w:val="28"/>
          <w:szCs w:val="28"/>
        </w:rPr>
        <w:t xml:space="preserve">сельского поселения </w:t>
      </w:r>
      <w:proofErr w:type="spellStart"/>
      <w:r w:rsidRPr="00553E44">
        <w:rPr>
          <w:sz w:val="28"/>
          <w:szCs w:val="28"/>
        </w:rPr>
        <w:t>Бекетовский</w:t>
      </w:r>
      <w:proofErr w:type="spellEnd"/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 район Республики Башкортостан</w:t>
      </w:r>
      <w:r w:rsidR="009D47FF">
        <w:rPr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>может быть установлена</w:t>
      </w:r>
      <w:r w:rsidRPr="00D622B3">
        <w:rPr>
          <w:color w:val="000000"/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>конкретная</w:t>
      </w:r>
      <w:r>
        <w:rPr>
          <w:color w:val="000000"/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>форма предоставления информации об отдельных видах деятельности органов ме</w:t>
      </w:r>
      <w:r>
        <w:rPr>
          <w:color w:val="000000"/>
          <w:sz w:val="28"/>
          <w:szCs w:val="28"/>
        </w:rPr>
        <w:t>стного самоуправления.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FA152D">
        <w:rPr>
          <w:color w:val="000000"/>
          <w:sz w:val="28"/>
          <w:szCs w:val="28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1.3. Организацию доступа к информации о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 xml:space="preserve">осуществляют должностные лица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FA152D">
        <w:rPr>
          <w:color w:val="000000"/>
          <w:sz w:val="28"/>
          <w:szCs w:val="28"/>
        </w:rPr>
        <w:t>в соответствии с их должностными обязанностями, определенными должностными инструкциями.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" w:name="sub_140013"/>
      <w:r w:rsidRPr="00FA152D">
        <w:rPr>
          <w:color w:val="000000"/>
          <w:sz w:val="28"/>
          <w:szCs w:val="28"/>
        </w:rPr>
        <w:t xml:space="preserve">1.4. При организации доступа к информации о деятельности органов местного самоуправления </w:t>
      </w:r>
      <w:r w:rsidRPr="00945B0A">
        <w:rPr>
          <w:color w:val="000000"/>
          <w:sz w:val="28"/>
          <w:szCs w:val="28"/>
        </w:rPr>
        <w:t xml:space="preserve">должностные лица </w:t>
      </w:r>
      <w:r>
        <w:rPr>
          <w:color w:val="000000"/>
          <w:sz w:val="28"/>
          <w:szCs w:val="28"/>
        </w:rPr>
        <w:t>местного самоуправления</w:t>
      </w:r>
      <w:r w:rsidRPr="00FA152D"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>ы</w:t>
      </w:r>
      <w:r w:rsidRPr="00FA152D">
        <w:rPr>
          <w:color w:val="000000"/>
          <w:sz w:val="28"/>
          <w:szCs w:val="28"/>
        </w:rPr>
        <w:t>: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2" w:name="sub_140031"/>
      <w:bookmarkEnd w:id="1"/>
      <w:r w:rsidRPr="00FA152D">
        <w:rPr>
          <w:color w:val="000000"/>
          <w:sz w:val="28"/>
          <w:szCs w:val="28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3" w:name="sub_140032"/>
      <w:bookmarkEnd w:id="2"/>
      <w:r w:rsidRPr="00FA152D">
        <w:rPr>
          <w:color w:val="000000"/>
          <w:sz w:val="28"/>
          <w:szCs w:val="28"/>
        </w:rPr>
        <w:t>1.4.2. Обеспечить достоверность предоставляемой информации.</w:t>
      </w:r>
    </w:p>
    <w:p w:rsidR="00BE5DBA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4" w:name="sub_140033"/>
      <w:bookmarkEnd w:id="3"/>
      <w:r w:rsidRPr="00FA152D">
        <w:rPr>
          <w:color w:val="000000"/>
          <w:sz w:val="28"/>
          <w:szCs w:val="28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9D47FF" w:rsidRDefault="009D47FF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9D47FF" w:rsidRPr="00FA152D" w:rsidRDefault="009D47FF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5" w:name="sub_140034"/>
      <w:bookmarkEnd w:id="4"/>
      <w:r w:rsidRPr="00FA152D">
        <w:rPr>
          <w:color w:val="000000"/>
          <w:sz w:val="28"/>
          <w:szCs w:val="28"/>
        </w:rPr>
        <w:t>1.4.4. Изымать из предоставляемой информации сведения, относящиеся к информации ограниченного доступа.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6" w:name="sub_140035"/>
      <w:bookmarkEnd w:id="5"/>
      <w:r w:rsidRPr="00FA152D">
        <w:rPr>
          <w:color w:val="000000"/>
          <w:sz w:val="28"/>
          <w:szCs w:val="28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BE5DBA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7" w:name="sub_14004"/>
      <w:bookmarkEnd w:id="6"/>
      <w:r w:rsidRPr="00FA152D">
        <w:rPr>
          <w:color w:val="000000"/>
          <w:sz w:val="28"/>
          <w:szCs w:val="28"/>
        </w:rPr>
        <w:t xml:space="preserve">1.5. При организации доступа к информации о деятельности органов местного самоуправления </w:t>
      </w:r>
      <w:r w:rsidRPr="00945B0A">
        <w:rPr>
          <w:color w:val="000000"/>
          <w:sz w:val="28"/>
          <w:szCs w:val="28"/>
        </w:rPr>
        <w:t xml:space="preserve">должностные лица </w:t>
      </w:r>
      <w:r>
        <w:rPr>
          <w:color w:val="000000"/>
          <w:sz w:val="28"/>
          <w:szCs w:val="28"/>
        </w:rPr>
        <w:t>местного самоуправления имеют право</w:t>
      </w:r>
      <w:r w:rsidRPr="00FA152D">
        <w:rPr>
          <w:color w:val="000000"/>
          <w:sz w:val="28"/>
          <w:szCs w:val="28"/>
        </w:rPr>
        <w:t>: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8" w:name="sub_140041"/>
      <w:bookmarkEnd w:id="7"/>
      <w:r w:rsidRPr="00FA152D">
        <w:rPr>
          <w:color w:val="000000"/>
          <w:sz w:val="28"/>
          <w:szCs w:val="28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9" w:name="sub_140042"/>
      <w:bookmarkEnd w:id="8"/>
      <w:r w:rsidRPr="00FA152D">
        <w:rPr>
          <w:color w:val="000000"/>
          <w:sz w:val="28"/>
          <w:szCs w:val="28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9"/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FA152D">
        <w:rPr>
          <w:color w:val="000000"/>
          <w:sz w:val="28"/>
          <w:szCs w:val="28"/>
        </w:rPr>
        <w:t xml:space="preserve">. </w:t>
      </w:r>
      <w:bookmarkStart w:id="10" w:name="sub_14008"/>
      <w:r w:rsidRPr="00FA152D">
        <w:rPr>
          <w:sz w:val="28"/>
          <w:szCs w:val="28"/>
        </w:rPr>
        <w:t xml:space="preserve">Возможность ознакомиться с информацией в помещении </w:t>
      </w:r>
      <w:r>
        <w:rPr>
          <w:sz w:val="28"/>
          <w:szCs w:val="28"/>
        </w:rPr>
        <w:t xml:space="preserve">органа местного самоуправления </w:t>
      </w:r>
      <w:r w:rsidRPr="00FA152D">
        <w:rPr>
          <w:sz w:val="28"/>
          <w:szCs w:val="28"/>
        </w:rPr>
        <w:t>предоставляется пользователю информацией в следующих случаях: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1" w:name="sub_140081"/>
      <w:bookmarkEnd w:id="10"/>
      <w:r>
        <w:rPr>
          <w:color w:val="000000"/>
          <w:sz w:val="28"/>
          <w:szCs w:val="28"/>
        </w:rPr>
        <w:t>1.6</w:t>
      </w:r>
      <w:r w:rsidRPr="00FA152D">
        <w:rPr>
          <w:color w:val="000000"/>
          <w:sz w:val="28"/>
          <w:szCs w:val="28"/>
        </w:rPr>
        <w:t>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2" w:name="sub_140082"/>
      <w:bookmarkEnd w:id="11"/>
      <w:r>
        <w:rPr>
          <w:color w:val="000000"/>
          <w:sz w:val="28"/>
          <w:szCs w:val="28"/>
        </w:rPr>
        <w:t>1.6</w:t>
      </w:r>
      <w:r w:rsidRPr="00FA152D">
        <w:rPr>
          <w:color w:val="000000"/>
          <w:sz w:val="28"/>
          <w:szCs w:val="28"/>
        </w:rPr>
        <w:t>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3" w:name="sub_14009"/>
      <w:bookmarkEnd w:id="12"/>
      <w:r w:rsidRPr="00FA15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FA152D">
        <w:rPr>
          <w:color w:val="000000"/>
          <w:sz w:val="28"/>
          <w:szCs w:val="28"/>
        </w:rPr>
        <w:t>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BE5DBA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FA152D">
        <w:rPr>
          <w:color w:val="000000"/>
          <w:sz w:val="28"/>
          <w:szCs w:val="28"/>
        </w:rPr>
        <w:t xml:space="preserve">.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</w:t>
      </w:r>
      <w:r>
        <w:rPr>
          <w:color w:val="000000"/>
          <w:sz w:val="28"/>
          <w:szCs w:val="28"/>
        </w:rPr>
        <w:t>______________________________________________</w:t>
      </w:r>
      <w:r w:rsidRPr="00FA152D">
        <w:rPr>
          <w:color w:val="000000"/>
          <w:sz w:val="28"/>
          <w:szCs w:val="28"/>
        </w:rPr>
        <w:t xml:space="preserve"> для приема, </w:t>
      </w:r>
    </w:p>
    <w:p w:rsidR="00BE5DBA" w:rsidRPr="008402AD" w:rsidRDefault="00BE5DBA" w:rsidP="00BE5DBA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r w:rsidRPr="005F5AA6">
        <w:rPr>
          <w:color w:val="000000"/>
        </w:rPr>
        <w:t>(реквизиты муниципального правового акта)</w:t>
      </w:r>
    </w:p>
    <w:p w:rsidR="00BE5DBA" w:rsidRPr="00553E44" w:rsidRDefault="00BE5DBA" w:rsidP="00BE5DBA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правовыми актами </w:t>
      </w:r>
      <w:r w:rsidRPr="00553E44">
        <w:rPr>
          <w:sz w:val="28"/>
          <w:szCs w:val="28"/>
        </w:rPr>
        <w:t xml:space="preserve">сельского поселения </w:t>
      </w:r>
      <w:proofErr w:type="spellStart"/>
      <w:r w:rsidRPr="00553E44">
        <w:rPr>
          <w:sz w:val="28"/>
          <w:szCs w:val="28"/>
        </w:rPr>
        <w:t>Бекетовский</w:t>
      </w:r>
      <w:proofErr w:type="spellEnd"/>
      <w:r w:rsidRPr="00553E44">
        <w:rPr>
          <w:sz w:val="28"/>
          <w:szCs w:val="28"/>
        </w:rPr>
        <w:t xml:space="preserve"> сельсовет муниципального района </w:t>
      </w:r>
      <w:proofErr w:type="spellStart"/>
      <w:r w:rsidRPr="00553E44">
        <w:rPr>
          <w:sz w:val="28"/>
          <w:szCs w:val="28"/>
        </w:rPr>
        <w:t>Ермекеевский</w:t>
      </w:r>
      <w:proofErr w:type="spellEnd"/>
      <w:r w:rsidRPr="00553E44">
        <w:rPr>
          <w:sz w:val="28"/>
          <w:szCs w:val="28"/>
        </w:rPr>
        <w:t xml:space="preserve">  район Республики Башкортостан</w:t>
      </w:r>
    </w:p>
    <w:p w:rsidR="00BE5DBA" w:rsidRDefault="00BE5DBA" w:rsidP="00BE5DBA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для регистрации обращений граждан, поступивших в ходе личного приема. 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>и р</w:t>
      </w:r>
      <w:r w:rsidRPr="00FA152D">
        <w:rPr>
          <w:color w:val="000000"/>
          <w:sz w:val="28"/>
          <w:szCs w:val="28"/>
        </w:rPr>
        <w:t>ассмотрение запросов осуществля</w:t>
      </w:r>
      <w:r>
        <w:rPr>
          <w:color w:val="000000"/>
          <w:sz w:val="28"/>
          <w:szCs w:val="28"/>
        </w:rPr>
        <w:t>ю</w:t>
      </w:r>
      <w:r w:rsidRPr="00FA152D">
        <w:rPr>
          <w:color w:val="000000"/>
          <w:sz w:val="28"/>
          <w:szCs w:val="28"/>
        </w:rPr>
        <w:t xml:space="preserve">тся в порядке </w:t>
      </w:r>
      <w:r>
        <w:rPr>
          <w:color w:val="000000"/>
          <w:sz w:val="28"/>
          <w:szCs w:val="28"/>
        </w:rPr>
        <w:t xml:space="preserve">и </w:t>
      </w:r>
      <w:r w:rsidRPr="00FA152D">
        <w:rPr>
          <w:color w:val="000000"/>
          <w:sz w:val="28"/>
          <w:szCs w:val="28"/>
        </w:rPr>
        <w:t xml:space="preserve">с соблюдением сроков, установленных </w:t>
      </w:r>
      <w:r>
        <w:rPr>
          <w:color w:val="000000"/>
          <w:sz w:val="28"/>
          <w:szCs w:val="28"/>
        </w:rPr>
        <w:t>Федеральным законом № 8-ФЗ</w:t>
      </w:r>
      <w:r w:rsidRPr="00FA152D">
        <w:rPr>
          <w:color w:val="000000"/>
          <w:sz w:val="28"/>
          <w:szCs w:val="28"/>
        </w:rPr>
        <w:t>.</w:t>
      </w:r>
    </w:p>
    <w:p w:rsidR="00F5415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В соответствии со статьей 40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91"/>
        </w:smartTagPr>
        <w:r w:rsidRPr="00FA152D">
          <w:rPr>
            <w:color w:val="000000"/>
            <w:sz w:val="28"/>
            <w:szCs w:val="28"/>
          </w:rPr>
          <w:t>27.12.1991</w:t>
        </w:r>
      </w:smartTag>
      <w:r>
        <w:rPr>
          <w:color w:val="000000"/>
          <w:sz w:val="28"/>
          <w:szCs w:val="28"/>
        </w:rPr>
        <w:t xml:space="preserve">               </w:t>
      </w:r>
      <w:r w:rsidRPr="00FA152D">
        <w:rPr>
          <w:color w:val="000000"/>
          <w:sz w:val="28"/>
          <w:szCs w:val="28"/>
        </w:rPr>
        <w:t xml:space="preserve"> № 2124-1 «О средствах массовой информации» информация по запросам средств </w:t>
      </w:r>
      <w:r w:rsidRPr="00F5415D">
        <w:rPr>
          <w:color w:val="000000"/>
          <w:sz w:val="28"/>
          <w:szCs w:val="28"/>
        </w:rPr>
        <w:t xml:space="preserve">массовой информации предоставляется в семидневный срок. Уведомление </w:t>
      </w:r>
      <w:proofErr w:type="gramStart"/>
      <w:r w:rsidRPr="00F5415D">
        <w:rPr>
          <w:color w:val="000000"/>
          <w:sz w:val="28"/>
          <w:szCs w:val="28"/>
        </w:rPr>
        <w:t>об</w:t>
      </w:r>
      <w:proofErr w:type="gramEnd"/>
      <w:r w:rsidRPr="00F5415D">
        <w:rPr>
          <w:color w:val="000000"/>
          <w:sz w:val="28"/>
          <w:szCs w:val="28"/>
        </w:rPr>
        <w:t xml:space="preserve"> </w:t>
      </w:r>
    </w:p>
    <w:p w:rsidR="009D47FF" w:rsidRDefault="009D47FF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9D47FF" w:rsidRPr="00F5415D" w:rsidRDefault="009D47FF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F5415D" w:rsidRPr="00F5415D" w:rsidRDefault="00F5415D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F5415D">
        <w:rPr>
          <w:color w:val="000000"/>
          <w:sz w:val="28"/>
          <w:szCs w:val="28"/>
        </w:rPr>
        <w:t>отказе</w:t>
      </w:r>
      <w:proofErr w:type="gramEnd"/>
      <w:r w:rsidRPr="00F5415D">
        <w:rPr>
          <w:color w:val="000000"/>
          <w:sz w:val="28"/>
          <w:szCs w:val="28"/>
        </w:rPr>
        <w:t xml:space="preserve"> в предоставлении информации вручается представителю редакции в</w:t>
      </w:r>
      <w:r w:rsidRPr="00FA152D">
        <w:rPr>
          <w:color w:val="000000"/>
          <w:sz w:val="28"/>
          <w:szCs w:val="28"/>
        </w:rPr>
        <w:t xml:space="preserve">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Запросы, составленные на иностранном языке, не рассматриваются.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bCs/>
          <w:iCs/>
          <w:color w:val="000000"/>
          <w:sz w:val="28"/>
          <w:szCs w:val="28"/>
        </w:rPr>
        <w:t>2. Организация доступа к информации о деятельности органов местного самоуправления, размещаемой в сети Интернет</w:t>
      </w:r>
      <w:r>
        <w:rPr>
          <w:bCs/>
          <w:iCs/>
          <w:color w:val="000000"/>
          <w:sz w:val="28"/>
          <w:szCs w:val="28"/>
        </w:rPr>
        <w:t>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2.1. Информация о деятельности органов местного самоуправления, предусмотренная Положением, размещается в сети Интернет на официальном сайте </w:t>
      </w:r>
      <w:r>
        <w:rPr>
          <w:color w:val="000000"/>
          <w:sz w:val="28"/>
          <w:szCs w:val="28"/>
        </w:rPr>
        <w:t>о</w:t>
      </w:r>
      <w:r w:rsidRPr="00FA152D">
        <w:rPr>
          <w:color w:val="000000"/>
          <w:sz w:val="28"/>
          <w:szCs w:val="28"/>
        </w:rPr>
        <w:t>рганов местного самоуправления (далее – сайт).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4" w:name="sub_23"/>
      <w:r w:rsidRPr="00FA152D">
        <w:rPr>
          <w:color w:val="000000"/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4"/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2.4. Доступ к информации, размещаемой на сайте, предоставляется на бесплатной основе.</w:t>
      </w:r>
    </w:p>
    <w:p w:rsidR="00BE5DBA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2.5. Размещение, редактирование и удаление информации на сайте осуществляется </w:t>
      </w:r>
      <w:r>
        <w:rPr>
          <w:color w:val="000000"/>
          <w:sz w:val="28"/>
          <w:szCs w:val="28"/>
        </w:rPr>
        <w:t>муниципальным служащим</w:t>
      </w:r>
      <w:r w:rsidRPr="00FA152D">
        <w:rPr>
          <w:color w:val="000000"/>
          <w:sz w:val="28"/>
          <w:szCs w:val="28"/>
        </w:rPr>
        <w:t>, определяемым</w:t>
      </w:r>
      <w:r>
        <w:rPr>
          <w:color w:val="000000"/>
          <w:sz w:val="28"/>
          <w:szCs w:val="28"/>
        </w:rPr>
        <w:t xml:space="preserve"> руководителем соответствующего органа местного самоуправления</w:t>
      </w:r>
      <w:r w:rsidRPr="00FA152D">
        <w:rPr>
          <w:color w:val="000000"/>
          <w:sz w:val="28"/>
          <w:szCs w:val="28"/>
        </w:rPr>
        <w:t>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Другие должностные лица </w:t>
      </w:r>
      <w:r>
        <w:rPr>
          <w:color w:val="000000"/>
          <w:sz w:val="28"/>
          <w:szCs w:val="28"/>
        </w:rPr>
        <w:t>местного самоуправления</w:t>
      </w:r>
      <w:r w:rsidRPr="00FA152D">
        <w:rPr>
          <w:color w:val="000000"/>
          <w:sz w:val="28"/>
          <w:szCs w:val="28"/>
        </w:rPr>
        <w:t xml:space="preserve"> предоставляют ему информацию для </w:t>
      </w:r>
      <w:proofErr w:type="gramStart"/>
      <w:r w:rsidRPr="00FA152D">
        <w:rPr>
          <w:color w:val="000000"/>
          <w:sz w:val="28"/>
          <w:szCs w:val="28"/>
        </w:rPr>
        <w:t>размещения</w:t>
      </w:r>
      <w:proofErr w:type="gramEnd"/>
      <w:r w:rsidRPr="00FA152D">
        <w:rPr>
          <w:color w:val="000000"/>
          <w:sz w:val="28"/>
          <w:szCs w:val="28"/>
        </w:rPr>
        <w:t xml:space="preserve"> на сайте исходя из их должностных обязанностей, установленных должностными инструкциями.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2.6. Информация на сайте размещается не позднее чем через семь календарных дней со дня создания информации </w:t>
      </w:r>
      <w:r>
        <w:rPr>
          <w:color w:val="000000"/>
          <w:sz w:val="28"/>
          <w:szCs w:val="28"/>
        </w:rPr>
        <w:t xml:space="preserve">органом местного самоуправления </w:t>
      </w:r>
      <w:r w:rsidRPr="00FA152D">
        <w:rPr>
          <w:color w:val="000000"/>
          <w:sz w:val="28"/>
          <w:szCs w:val="28"/>
        </w:rPr>
        <w:t>или поступления в нее</w:t>
      </w:r>
      <w:r>
        <w:rPr>
          <w:color w:val="000000"/>
          <w:sz w:val="28"/>
          <w:szCs w:val="28"/>
        </w:rPr>
        <w:t xml:space="preserve"> </w:t>
      </w:r>
      <w:r w:rsidRPr="00FA152D">
        <w:rPr>
          <w:color w:val="000000"/>
          <w:sz w:val="28"/>
          <w:szCs w:val="28"/>
        </w:rPr>
        <w:t>информации (в том числе подписания</w:t>
      </w:r>
      <w:r>
        <w:rPr>
          <w:color w:val="000000"/>
          <w:sz w:val="28"/>
          <w:szCs w:val="28"/>
        </w:rPr>
        <w:t xml:space="preserve"> муниципального </w:t>
      </w:r>
      <w:r w:rsidRPr="00FA152D">
        <w:rPr>
          <w:color w:val="000000"/>
          <w:sz w:val="28"/>
          <w:szCs w:val="28"/>
        </w:rPr>
        <w:t xml:space="preserve">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>
        <w:rPr>
          <w:color w:val="000000"/>
          <w:sz w:val="28"/>
          <w:szCs w:val="28"/>
        </w:rPr>
        <w:t>Муниципальный служащий</w:t>
      </w:r>
      <w:r w:rsidRPr="00FA152D">
        <w:rPr>
          <w:color w:val="000000"/>
          <w:sz w:val="28"/>
          <w:szCs w:val="28"/>
        </w:rPr>
        <w:t>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</w:t>
      </w:r>
      <w:r>
        <w:rPr>
          <w:color w:val="000000"/>
          <w:sz w:val="28"/>
          <w:szCs w:val="28"/>
        </w:rPr>
        <w:t>,</w:t>
      </w:r>
      <w:r w:rsidRPr="00FA152D">
        <w:rPr>
          <w:color w:val="000000"/>
          <w:sz w:val="28"/>
          <w:szCs w:val="28"/>
        </w:rPr>
        <w:t xml:space="preserve"> и при необходимости обновляет ее.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9D47FF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 xml:space="preserve">2.7.1. Технологические и программные средства обеспечения пользования сайтом должны обеспечивать доступ пользователей для ознакомления </w:t>
      </w:r>
      <w:proofErr w:type="gramStart"/>
      <w:r w:rsidRPr="00FA152D">
        <w:rPr>
          <w:color w:val="000000"/>
          <w:sz w:val="28"/>
          <w:szCs w:val="28"/>
        </w:rPr>
        <w:t>с</w:t>
      </w:r>
      <w:proofErr w:type="gramEnd"/>
      <w:r w:rsidRPr="00FA152D">
        <w:rPr>
          <w:color w:val="000000"/>
          <w:sz w:val="28"/>
          <w:szCs w:val="28"/>
        </w:rPr>
        <w:t xml:space="preserve"> </w:t>
      </w:r>
    </w:p>
    <w:p w:rsidR="009D47FF" w:rsidRDefault="009D47FF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9D47FF" w:rsidRDefault="009D47FF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информацией, размещенной на сайте, на основе общедоступного программного обеспечения.</w:t>
      </w:r>
    </w:p>
    <w:p w:rsidR="00BE5DBA" w:rsidRPr="00FA152D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5" w:name="sub_2003"/>
      <w:r w:rsidRPr="00FA152D">
        <w:rPr>
          <w:color w:val="000000"/>
          <w:sz w:val="28"/>
          <w:szCs w:val="28"/>
        </w:rPr>
        <w:t>2.7.3. Пользователю должна предоставляться наглядная информация о структуре сайта.</w:t>
      </w:r>
    </w:p>
    <w:p w:rsidR="00BE5DBA" w:rsidRPr="00FA152D" w:rsidRDefault="00BE5DBA" w:rsidP="00BE5DBA">
      <w:pPr>
        <w:shd w:val="clear" w:color="auto" w:fill="FFFFFF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bookmarkStart w:id="16" w:name="sub_2004"/>
      <w:bookmarkEnd w:id="15"/>
      <w:r w:rsidRPr="00FA152D">
        <w:rPr>
          <w:color w:val="000000"/>
          <w:sz w:val="28"/>
          <w:szCs w:val="28"/>
        </w:rPr>
        <w:t xml:space="preserve">2.7.4. Технологические и программные средства ведения сайта должны обеспечивать </w:t>
      </w:r>
      <w:bookmarkStart w:id="17" w:name="sub_2041"/>
      <w:bookmarkEnd w:id="16"/>
      <w:r w:rsidRPr="00FA152D">
        <w:rPr>
          <w:color w:val="000000"/>
          <w:sz w:val="28"/>
          <w:szCs w:val="28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:rsidR="00BE5DBA" w:rsidRPr="005D6615" w:rsidRDefault="00BE5DBA" w:rsidP="00BE5DBA">
      <w:pPr>
        <w:shd w:val="clear" w:color="auto" w:fill="FFFFFF"/>
        <w:spacing w:line="360" w:lineRule="atLeast"/>
        <w:ind w:firstLine="720"/>
        <w:jc w:val="both"/>
      </w:pPr>
      <w:r w:rsidRPr="00FA152D">
        <w:rPr>
          <w:color w:val="000000"/>
          <w:sz w:val="28"/>
          <w:szCs w:val="28"/>
        </w:rPr>
        <w:t xml:space="preserve">2.7.5. Информация на сайте должна размещаться на </w:t>
      </w:r>
      <w:r>
        <w:rPr>
          <w:color w:val="000000"/>
          <w:sz w:val="28"/>
          <w:szCs w:val="28"/>
        </w:rPr>
        <w:t>государственных языках Республики Башкортостан.</w:t>
      </w:r>
    </w:p>
    <w:p w:rsidR="00BE5DBA" w:rsidRDefault="00BE5DBA" w:rsidP="00BE5DBA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FA152D">
        <w:rPr>
          <w:color w:val="000000"/>
          <w:sz w:val="28"/>
          <w:szCs w:val="28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3"/>
      <w:r>
        <w:rPr>
          <w:color w:val="000000"/>
          <w:sz w:val="28"/>
          <w:szCs w:val="28"/>
        </w:rPr>
        <w:t>.</w:t>
      </w:r>
    </w:p>
    <w:p w:rsidR="00BE5DBA" w:rsidRPr="00B016AC" w:rsidRDefault="00BE5DBA" w:rsidP="00BE5DBA">
      <w:pPr>
        <w:autoSpaceDE w:val="0"/>
        <w:autoSpaceDN w:val="0"/>
        <w:adjustRightInd w:val="0"/>
        <w:ind w:firstLine="709"/>
        <w:jc w:val="both"/>
      </w:pPr>
    </w:p>
    <w:p w:rsidR="00BE5DBA" w:rsidRDefault="00BE5DBA" w:rsidP="00BE5DBA"/>
    <w:p w:rsidR="00BE5DBA" w:rsidRDefault="00BE5DBA" w:rsidP="00BE5DBA">
      <w:pPr>
        <w:ind w:left="-540" w:firstLine="540"/>
      </w:pPr>
    </w:p>
    <w:p w:rsidR="00BE5DBA" w:rsidRDefault="00BE5DBA" w:rsidP="00BE5DBA">
      <w:pPr>
        <w:ind w:left="-540" w:firstLine="540"/>
      </w:pPr>
    </w:p>
    <w:p w:rsidR="00BE5DBA" w:rsidRDefault="00BE5DBA" w:rsidP="00BE5DBA">
      <w:pPr>
        <w:ind w:left="-540" w:firstLine="540"/>
      </w:pPr>
    </w:p>
    <w:p w:rsidR="00BE5DBA" w:rsidRDefault="00BE5DBA" w:rsidP="00BE5DBA">
      <w:pPr>
        <w:ind w:left="-540" w:firstLine="540"/>
      </w:pPr>
    </w:p>
    <w:p w:rsidR="00BE5DBA" w:rsidRDefault="00BE5DBA" w:rsidP="00BE5DBA">
      <w:pPr>
        <w:ind w:left="-540" w:firstLine="540"/>
      </w:pPr>
    </w:p>
    <w:p w:rsidR="00BE5DBA" w:rsidRDefault="00BE5DBA" w:rsidP="00BE5DBA">
      <w:pPr>
        <w:ind w:left="-540" w:firstLine="540"/>
      </w:pPr>
    </w:p>
    <w:p w:rsidR="005D5B26" w:rsidRDefault="005D5B26"/>
    <w:sectPr w:rsidR="005D5B26" w:rsidSect="00BE5DBA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E5DBA"/>
    <w:rsid w:val="00094AC3"/>
    <w:rsid w:val="002D4C74"/>
    <w:rsid w:val="002F4FDD"/>
    <w:rsid w:val="003B51FF"/>
    <w:rsid w:val="00444B42"/>
    <w:rsid w:val="005D5B26"/>
    <w:rsid w:val="009D47FF"/>
    <w:rsid w:val="009E1D3E"/>
    <w:rsid w:val="00BE5DBA"/>
    <w:rsid w:val="00C853B8"/>
    <w:rsid w:val="00DE3AC9"/>
    <w:rsid w:val="00F5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Style8">
    <w:name w:val="Style8"/>
    <w:basedOn w:val="a"/>
    <w:rsid w:val="00BE5DB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BE5DB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E5DB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BE5DB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E5D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2013-05-27T10:46:00Z</cp:lastPrinted>
  <dcterms:created xsi:type="dcterms:W3CDTF">2013-05-22T09:52:00Z</dcterms:created>
  <dcterms:modified xsi:type="dcterms:W3CDTF">2013-05-27T10:58:00Z</dcterms:modified>
</cp:coreProperties>
</file>